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1670"/>
        <w:gridCol w:w="1198"/>
        <w:gridCol w:w="1198"/>
        <w:gridCol w:w="1604"/>
        <w:gridCol w:w="1604"/>
      </w:tblGrid>
      <w:tr w:rsidR="00000000" w14:paraId="2A7AE301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6B434EF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A5F96FC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02FF314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A8CFC37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DB49B6E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4BB8F73" w14:textId="77777777" w:rsidR="00000000" w:rsidRDefault="00687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39F3A3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76367FE" w14:textId="77777777" w:rsidR="00000000" w:rsidRDefault="006870CB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B9951D1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3E490E5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2979675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C73C440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03C7224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1.151.395,00</w:t>
            </w:r>
          </w:p>
        </w:tc>
      </w:tr>
      <w:tr w:rsidR="00000000" w14:paraId="22F93B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5FD91" w14:textId="77777777" w:rsidR="00000000" w:rsidRDefault="006870C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D7E6A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78113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F8435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F919C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1FBE4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29F2BB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F6BDC" w14:textId="77777777" w:rsidR="00000000" w:rsidRDefault="006870CB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9BA34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92A38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56B34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E80F6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61364" w14:textId="77777777" w:rsidR="00000000" w:rsidRDefault="006870C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199021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94EC0" w14:textId="77777777" w:rsidR="00000000" w:rsidRDefault="006870C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 Predškolsko i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EEF6B7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910.011,93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B9196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1.034.664,00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D0FCB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1.091.508,00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3B298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1.104.408,00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72E82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1.144.653,00</w:t>
            </w:r>
          </w:p>
        </w:tc>
      </w:tr>
      <w:tr w:rsidR="00000000" w14:paraId="07EA9F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DF64F" w14:textId="77777777" w:rsidR="00000000" w:rsidRDefault="006870C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F0DA4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24.730,12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B175C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BE28A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E91DC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E9AEF" w14:textId="77777777" w:rsidR="00000000" w:rsidRDefault="006870C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6.742,00</w:t>
            </w:r>
          </w:p>
        </w:tc>
      </w:tr>
    </w:tbl>
    <w:p w14:paraId="4F0771BD" w14:textId="77777777" w:rsidR="006870CB" w:rsidRDefault="006870CB">
      <w:pPr>
        <w:rPr>
          <w:rFonts w:eastAsia="Times New Roman"/>
        </w:rPr>
      </w:pPr>
    </w:p>
    <w:sectPr w:rsidR="00687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C2DE" w14:textId="77777777" w:rsidR="006870CB" w:rsidRDefault="006870CB" w:rsidP="000F6464">
      <w:r>
        <w:separator/>
      </w:r>
    </w:p>
  </w:endnote>
  <w:endnote w:type="continuationSeparator" w:id="0">
    <w:p w14:paraId="7D2C89FE" w14:textId="77777777" w:rsidR="006870CB" w:rsidRDefault="006870CB" w:rsidP="000F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E655" w14:textId="77777777" w:rsidR="000F6464" w:rsidRDefault="000F64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8B23" w14:textId="77777777" w:rsidR="000F6464" w:rsidRDefault="000F64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1139" w14:textId="77777777" w:rsidR="000F6464" w:rsidRDefault="000F64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4B0A" w14:textId="77777777" w:rsidR="006870CB" w:rsidRDefault="006870CB" w:rsidP="000F6464">
      <w:r>
        <w:separator/>
      </w:r>
    </w:p>
  </w:footnote>
  <w:footnote w:type="continuationSeparator" w:id="0">
    <w:p w14:paraId="58FA5417" w14:textId="77777777" w:rsidR="006870CB" w:rsidRDefault="006870CB" w:rsidP="000F6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C03" w14:textId="77777777" w:rsidR="000F6464" w:rsidRDefault="000F64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3861" w14:textId="2ABA3506" w:rsidR="000F6464" w:rsidRDefault="000F6464">
    <w:pPr>
      <w:pStyle w:val="Zaglavlje"/>
    </w:pPr>
    <w:r>
      <w:t>OSNOVNA ŠKOLA SIRAČ</w:t>
    </w:r>
  </w:p>
  <w:p w14:paraId="4490F781" w14:textId="1DB13D48" w:rsidR="000F6464" w:rsidRDefault="000F6464">
    <w:pPr>
      <w:pStyle w:val="Zaglavlje"/>
    </w:pPr>
    <w:r>
      <w:t xml:space="preserve">PRIJEDLOG FINANCIJSKOG PLANA ZA 2026. -2028. GODINU </w:t>
    </w:r>
  </w:p>
  <w:p w14:paraId="3388B073" w14:textId="1DE5F596" w:rsidR="000F6464" w:rsidRDefault="000F6464">
    <w:pPr>
      <w:pStyle w:val="Zaglavlje"/>
    </w:pPr>
  </w:p>
  <w:p w14:paraId="1A0B2BC0" w14:textId="0682F5E6" w:rsidR="000F6464" w:rsidRDefault="000F6464">
    <w:pPr>
      <w:pStyle w:val="Zaglavlje"/>
    </w:pPr>
    <w:r>
      <w:t>RASHODI PREMA FUNKCIJSKOJ KLASIFIKACIJI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55BD" w14:textId="77777777" w:rsidR="000F6464" w:rsidRDefault="000F6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64"/>
    <w:rsid w:val="000F6464"/>
    <w:rsid w:val="006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162E3D7"/>
  <w15:chartTrackingRefBased/>
  <w15:docId w15:val="{0ECD88F0-8CCB-478F-9A77-9ED8E9A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F64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6464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F64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646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2025-10-28T11:54:00Z</cp:lastPrinted>
  <dcterms:created xsi:type="dcterms:W3CDTF">2025-10-28T11:55:00Z</dcterms:created>
  <dcterms:modified xsi:type="dcterms:W3CDTF">2025-10-28T11:55:00Z</dcterms:modified>
</cp:coreProperties>
</file>