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F04C5" w14:paraId="35667C75" w14:textId="77777777">
        <w:trPr>
          <w:tblCellSpacing w:w="60" w:type="dxa"/>
        </w:trPr>
        <w:tc>
          <w:tcPr>
            <w:tcW w:w="1200" w:type="pct"/>
            <w:shd w:val="clear" w:color="auto" w:fill="E7F0F9"/>
          </w:tcPr>
          <w:p w14:paraId="55C121D7" w14:textId="77777777" w:rsidR="00CF04C5" w:rsidRDefault="007C00CC">
            <w:pPr>
              <w:spacing w:after="0" w:line="240" w:lineRule="auto"/>
            </w:pPr>
            <w:r>
              <w:rPr>
                <w:b/>
              </w:rPr>
              <w:t>RKP broj</w:t>
            </w:r>
          </w:p>
        </w:tc>
        <w:tc>
          <w:tcPr>
            <w:tcW w:w="0" w:type="auto"/>
            <w:shd w:val="clear" w:color="auto" w:fill="E7F0F9"/>
          </w:tcPr>
          <w:p w14:paraId="6D3C17B5" w14:textId="77777777" w:rsidR="00CF04C5" w:rsidRDefault="007C00CC">
            <w:pPr>
              <w:spacing w:after="0" w:line="240" w:lineRule="auto"/>
            </w:pPr>
            <w:r>
              <w:t>8352</w:t>
            </w:r>
          </w:p>
        </w:tc>
      </w:tr>
      <w:tr w:rsidR="00CF04C5" w14:paraId="7568B854" w14:textId="77777777">
        <w:trPr>
          <w:tblCellSpacing w:w="60" w:type="dxa"/>
        </w:trPr>
        <w:tc>
          <w:tcPr>
            <w:tcW w:w="1200" w:type="pct"/>
            <w:shd w:val="clear" w:color="auto" w:fill="E7F0F9"/>
          </w:tcPr>
          <w:p w14:paraId="37C1582A" w14:textId="77777777" w:rsidR="00CF04C5" w:rsidRDefault="007C00CC">
            <w:pPr>
              <w:spacing w:after="0" w:line="240" w:lineRule="auto"/>
            </w:pPr>
            <w:r>
              <w:rPr>
                <w:b/>
              </w:rPr>
              <w:t>Naziv obveznika</w:t>
            </w:r>
          </w:p>
        </w:tc>
        <w:tc>
          <w:tcPr>
            <w:tcW w:w="0" w:type="auto"/>
            <w:shd w:val="clear" w:color="auto" w:fill="E7F0F9"/>
          </w:tcPr>
          <w:p w14:paraId="0F601DED" w14:textId="77777777" w:rsidR="00CF04C5" w:rsidRDefault="007C00CC">
            <w:pPr>
              <w:spacing w:after="0" w:line="240" w:lineRule="auto"/>
            </w:pPr>
            <w:r>
              <w:t>Osnovna škola Sirač</w:t>
            </w:r>
          </w:p>
        </w:tc>
      </w:tr>
      <w:tr w:rsidR="00CF04C5" w14:paraId="2A0A602B" w14:textId="77777777">
        <w:trPr>
          <w:tblCellSpacing w:w="60" w:type="dxa"/>
        </w:trPr>
        <w:tc>
          <w:tcPr>
            <w:tcW w:w="1200" w:type="pct"/>
            <w:shd w:val="clear" w:color="auto" w:fill="E7F0F9"/>
          </w:tcPr>
          <w:p w14:paraId="4D74674D" w14:textId="77777777" w:rsidR="00CF04C5" w:rsidRDefault="007C00CC">
            <w:pPr>
              <w:spacing w:after="0" w:line="240" w:lineRule="auto"/>
            </w:pPr>
            <w:r>
              <w:rPr>
                <w:b/>
              </w:rPr>
              <w:t>Razina</w:t>
            </w:r>
          </w:p>
        </w:tc>
        <w:tc>
          <w:tcPr>
            <w:tcW w:w="0" w:type="auto"/>
            <w:shd w:val="clear" w:color="auto" w:fill="E7F0F9"/>
          </w:tcPr>
          <w:p w14:paraId="05ABC753" w14:textId="77777777" w:rsidR="00CF04C5" w:rsidRDefault="007C00CC">
            <w:pPr>
              <w:spacing w:after="0" w:line="240" w:lineRule="auto"/>
            </w:pPr>
            <w:r>
              <w:t>31</w:t>
            </w:r>
          </w:p>
        </w:tc>
      </w:tr>
    </w:tbl>
    <w:p w14:paraId="6B18211E" w14:textId="77777777" w:rsidR="00CF04C5" w:rsidRDefault="007C00CC">
      <w:r>
        <w:br/>
      </w:r>
    </w:p>
    <w:p w14:paraId="17BB7164" w14:textId="77777777" w:rsidR="00CF04C5" w:rsidRDefault="007C00CC">
      <w:pPr>
        <w:spacing w:line="240" w:lineRule="auto"/>
        <w:jc w:val="center"/>
      </w:pPr>
      <w:r>
        <w:rPr>
          <w:b/>
          <w:sz w:val="28"/>
        </w:rPr>
        <w:t>BILJEŠKE UZ FINANCIJSKE IZVJEŠTAJE</w:t>
      </w:r>
    </w:p>
    <w:p w14:paraId="0CF9B59D" w14:textId="77777777" w:rsidR="00CF04C5" w:rsidRDefault="007C00CC">
      <w:pPr>
        <w:spacing w:line="240" w:lineRule="auto"/>
        <w:jc w:val="center"/>
      </w:pPr>
      <w:r>
        <w:rPr>
          <w:b/>
          <w:sz w:val="28"/>
        </w:rPr>
        <w:t>ZA RAZDOBLJE</w:t>
      </w:r>
    </w:p>
    <w:p w14:paraId="62B908EC" w14:textId="77777777" w:rsidR="00CF04C5" w:rsidRDefault="007C00CC">
      <w:pPr>
        <w:spacing w:line="240" w:lineRule="auto"/>
        <w:jc w:val="center"/>
      </w:pPr>
      <w:r>
        <w:rPr>
          <w:b/>
          <w:sz w:val="28"/>
        </w:rPr>
        <w:t>I - XII 2025.</w:t>
      </w:r>
    </w:p>
    <w:p w14:paraId="6F982B1C" w14:textId="77777777" w:rsidR="00CF04C5" w:rsidRDefault="00CF04C5"/>
    <w:p w14:paraId="3BBAC829" w14:textId="77777777" w:rsidR="00CF04C5" w:rsidRDefault="007C00CC">
      <w:pPr>
        <w:keepNext/>
        <w:spacing w:line="240" w:lineRule="auto"/>
        <w:jc w:val="center"/>
      </w:pPr>
      <w:r>
        <w:rPr>
          <w:b/>
          <w:sz w:val="28"/>
        </w:rPr>
        <w:t>Izvještaj o prihodima i rashodima, primicima i izdacima</w:t>
      </w:r>
    </w:p>
    <w:p w14:paraId="079D9175" w14:textId="77777777" w:rsidR="00CF04C5" w:rsidRDefault="007C00C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54EF08BE" w14:textId="77777777">
        <w:trPr>
          <w:cantSplit/>
        </w:trPr>
        <w:tc>
          <w:tcPr>
            <w:tcW w:w="700" w:type="dxa"/>
            <w:shd w:val="clear" w:color="auto" w:fill="E7F0F9"/>
            <w:tcMar>
              <w:top w:w="0" w:type="dxa"/>
              <w:bottom w:w="0" w:type="dxa"/>
            </w:tcMar>
            <w:vAlign w:val="center"/>
          </w:tcPr>
          <w:p w14:paraId="42E1F0B3"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DBC988"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CF63B0"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02563"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17279F"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7E4BD" w14:textId="77777777" w:rsidR="00CF04C5" w:rsidRDefault="007C00CC">
            <w:pPr>
              <w:keepNext/>
              <w:keepLines/>
              <w:spacing w:after="0" w:line="240" w:lineRule="auto"/>
              <w:jc w:val="center"/>
            </w:pPr>
            <w:r>
              <w:rPr>
                <w:b/>
                <w:sz w:val="18"/>
              </w:rPr>
              <w:t>Indeks (%)</w:t>
            </w:r>
          </w:p>
        </w:tc>
      </w:tr>
      <w:tr w:rsidR="00CF04C5" w14:paraId="1A0FDCD2" w14:textId="77777777">
        <w:trPr>
          <w:cantSplit/>
          <w:trHeight w:val="560"/>
        </w:trPr>
        <w:tc>
          <w:tcPr>
            <w:tcW w:w="700" w:type="dxa"/>
            <w:tcMar>
              <w:top w:w="0" w:type="dxa"/>
              <w:bottom w:w="0" w:type="dxa"/>
            </w:tcMar>
            <w:vAlign w:val="center"/>
          </w:tcPr>
          <w:p w14:paraId="712F31F1" w14:textId="77777777" w:rsidR="00CF04C5" w:rsidRDefault="007C00CC">
            <w:pPr>
              <w:keepNext/>
              <w:keepLines/>
              <w:spacing w:after="0" w:line="240" w:lineRule="auto"/>
            </w:pPr>
            <w:r>
              <w:rPr>
                <w:sz w:val="18"/>
              </w:rPr>
              <w:t>6</w:t>
            </w:r>
          </w:p>
        </w:tc>
        <w:tc>
          <w:tcPr>
            <w:tcW w:w="3180" w:type="dxa"/>
            <w:tcMar>
              <w:top w:w="0" w:type="dxa"/>
              <w:bottom w:w="0" w:type="dxa"/>
            </w:tcMar>
            <w:vAlign w:val="center"/>
          </w:tcPr>
          <w:p w14:paraId="3A9BF159" w14:textId="77777777" w:rsidR="00CF04C5" w:rsidRDefault="007C00CC">
            <w:pPr>
              <w:keepNext/>
              <w:keepLines/>
              <w:spacing w:after="0" w:line="240" w:lineRule="auto"/>
            </w:pPr>
            <w:r>
              <w:rPr>
                <w:sz w:val="18"/>
              </w:rPr>
              <w:t>PRIHODI POSLOVANJA (šifre 61+62+63+64+65+66+67+68)</w:t>
            </w:r>
          </w:p>
        </w:tc>
        <w:tc>
          <w:tcPr>
            <w:tcW w:w="700" w:type="dxa"/>
            <w:tcMar>
              <w:top w:w="0" w:type="dxa"/>
              <w:bottom w:w="0" w:type="dxa"/>
            </w:tcMar>
            <w:vAlign w:val="center"/>
          </w:tcPr>
          <w:p w14:paraId="0B86B47C" w14:textId="77777777" w:rsidR="00CF04C5" w:rsidRDefault="007C00CC">
            <w:pPr>
              <w:keepNext/>
              <w:keepLines/>
              <w:spacing w:after="0" w:line="240" w:lineRule="auto"/>
            </w:pPr>
            <w:r>
              <w:rPr>
                <w:sz w:val="18"/>
              </w:rPr>
              <w:t>6</w:t>
            </w:r>
          </w:p>
        </w:tc>
        <w:tc>
          <w:tcPr>
            <w:tcW w:w="1860" w:type="dxa"/>
            <w:tcMar>
              <w:top w:w="0" w:type="dxa"/>
              <w:bottom w:w="0" w:type="dxa"/>
            </w:tcMar>
            <w:vAlign w:val="center"/>
          </w:tcPr>
          <w:p w14:paraId="49C6A1A8" w14:textId="77777777" w:rsidR="00CF04C5" w:rsidRDefault="007C00CC">
            <w:pPr>
              <w:keepNext/>
              <w:keepLines/>
              <w:spacing w:after="0" w:line="240" w:lineRule="auto"/>
              <w:jc w:val="right"/>
            </w:pPr>
            <w:r>
              <w:rPr>
                <w:sz w:val="18"/>
              </w:rPr>
              <w:t>935.191,93</w:t>
            </w:r>
          </w:p>
        </w:tc>
        <w:tc>
          <w:tcPr>
            <w:tcW w:w="1860" w:type="dxa"/>
            <w:tcMar>
              <w:top w:w="0" w:type="dxa"/>
              <w:bottom w:w="0" w:type="dxa"/>
            </w:tcMar>
            <w:vAlign w:val="center"/>
          </w:tcPr>
          <w:p w14:paraId="6434951A" w14:textId="77777777" w:rsidR="00CF04C5" w:rsidRDefault="007C00CC">
            <w:pPr>
              <w:keepNext/>
              <w:keepLines/>
              <w:spacing w:after="0" w:line="240" w:lineRule="auto"/>
              <w:jc w:val="right"/>
            </w:pPr>
            <w:r>
              <w:rPr>
                <w:sz w:val="18"/>
              </w:rPr>
              <w:t>967.425,46</w:t>
            </w:r>
          </w:p>
        </w:tc>
        <w:tc>
          <w:tcPr>
            <w:tcW w:w="700" w:type="dxa"/>
            <w:tcMar>
              <w:top w:w="0" w:type="dxa"/>
              <w:bottom w:w="0" w:type="dxa"/>
            </w:tcMar>
            <w:vAlign w:val="center"/>
          </w:tcPr>
          <w:p w14:paraId="5048F5F0" w14:textId="77777777" w:rsidR="00CF04C5" w:rsidRDefault="007C00CC">
            <w:pPr>
              <w:keepNext/>
              <w:keepLines/>
              <w:spacing w:after="0" w:line="240" w:lineRule="auto"/>
              <w:jc w:val="right"/>
            </w:pPr>
            <w:r>
              <w:rPr>
                <w:sz w:val="18"/>
              </w:rPr>
              <w:t>103,4</w:t>
            </w:r>
          </w:p>
        </w:tc>
      </w:tr>
      <w:tr w:rsidR="00CF04C5" w14:paraId="41018D26" w14:textId="77777777">
        <w:trPr>
          <w:cantSplit/>
          <w:trHeight w:val="560"/>
        </w:trPr>
        <w:tc>
          <w:tcPr>
            <w:tcW w:w="700" w:type="dxa"/>
            <w:tcMar>
              <w:top w:w="0" w:type="dxa"/>
              <w:bottom w:w="0" w:type="dxa"/>
            </w:tcMar>
            <w:vAlign w:val="center"/>
          </w:tcPr>
          <w:p w14:paraId="6D971597" w14:textId="77777777" w:rsidR="00CF04C5" w:rsidRDefault="007C00CC">
            <w:pPr>
              <w:keepNext/>
              <w:keepLines/>
              <w:spacing w:after="0" w:line="240" w:lineRule="auto"/>
            </w:pPr>
            <w:r>
              <w:rPr>
                <w:sz w:val="18"/>
              </w:rPr>
              <w:t>3</w:t>
            </w:r>
          </w:p>
        </w:tc>
        <w:tc>
          <w:tcPr>
            <w:tcW w:w="3180" w:type="dxa"/>
            <w:tcMar>
              <w:top w:w="0" w:type="dxa"/>
              <w:bottom w:w="0" w:type="dxa"/>
            </w:tcMar>
            <w:vAlign w:val="center"/>
          </w:tcPr>
          <w:p w14:paraId="58242FA0" w14:textId="77777777" w:rsidR="00CF04C5" w:rsidRDefault="007C00CC">
            <w:pPr>
              <w:keepNext/>
              <w:keepLines/>
              <w:spacing w:after="0" w:line="240" w:lineRule="auto"/>
            </w:pPr>
            <w:r>
              <w:rPr>
                <w:sz w:val="18"/>
              </w:rPr>
              <w:t>RASHODI POSLOVANJA (šifre 31+32+34+35+36+37+38)</w:t>
            </w:r>
          </w:p>
        </w:tc>
        <w:tc>
          <w:tcPr>
            <w:tcW w:w="700" w:type="dxa"/>
            <w:tcMar>
              <w:top w:w="0" w:type="dxa"/>
              <w:bottom w:w="0" w:type="dxa"/>
            </w:tcMar>
            <w:vAlign w:val="center"/>
          </w:tcPr>
          <w:p w14:paraId="7F43EB02" w14:textId="77777777" w:rsidR="00CF04C5" w:rsidRDefault="007C00CC">
            <w:pPr>
              <w:keepNext/>
              <w:keepLines/>
              <w:spacing w:after="0" w:line="240" w:lineRule="auto"/>
            </w:pPr>
            <w:r>
              <w:rPr>
                <w:sz w:val="18"/>
              </w:rPr>
              <w:t>3</w:t>
            </w:r>
          </w:p>
        </w:tc>
        <w:tc>
          <w:tcPr>
            <w:tcW w:w="1860" w:type="dxa"/>
            <w:tcMar>
              <w:top w:w="0" w:type="dxa"/>
              <w:bottom w:w="0" w:type="dxa"/>
            </w:tcMar>
            <w:vAlign w:val="center"/>
          </w:tcPr>
          <w:p w14:paraId="6B9B9C6B" w14:textId="77777777" w:rsidR="00CF04C5" w:rsidRDefault="007C00CC">
            <w:pPr>
              <w:keepNext/>
              <w:keepLines/>
              <w:spacing w:after="0" w:line="240" w:lineRule="auto"/>
              <w:jc w:val="right"/>
            </w:pPr>
            <w:r>
              <w:rPr>
                <w:sz w:val="18"/>
              </w:rPr>
              <w:t>903.849,83</w:t>
            </w:r>
          </w:p>
        </w:tc>
        <w:tc>
          <w:tcPr>
            <w:tcW w:w="1860" w:type="dxa"/>
            <w:tcMar>
              <w:top w:w="0" w:type="dxa"/>
              <w:bottom w:w="0" w:type="dxa"/>
            </w:tcMar>
            <w:vAlign w:val="center"/>
          </w:tcPr>
          <w:p w14:paraId="4BCC95E7" w14:textId="77777777" w:rsidR="00CF04C5" w:rsidRDefault="007C00CC">
            <w:pPr>
              <w:keepNext/>
              <w:keepLines/>
              <w:spacing w:after="0" w:line="240" w:lineRule="auto"/>
              <w:jc w:val="right"/>
            </w:pPr>
            <w:r>
              <w:rPr>
                <w:sz w:val="18"/>
              </w:rPr>
              <w:t>1.033.233,96</w:t>
            </w:r>
          </w:p>
        </w:tc>
        <w:tc>
          <w:tcPr>
            <w:tcW w:w="700" w:type="dxa"/>
            <w:tcMar>
              <w:top w:w="0" w:type="dxa"/>
              <w:bottom w:w="0" w:type="dxa"/>
            </w:tcMar>
            <w:vAlign w:val="center"/>
          </w:tcPr>
          <w:p w14:paraId="029FA174" w14:textId="77777777" w:rsidR="00CF04C5" w:rsidRDefault="007C00CC">
            <w:pPr>
              <w:keepNext/>
              <w:keepLines/>
              <w:spacing w:after="0" w:line="240" w:lineRule="auto"/>
              <w:jc w:val="right"/>
            </w:pPr>
            <w:r>
              <w:rPr>
                <w:sz w:val="18"/>
              </w:rPr>
              <w:t>114,3</w:t>
            </w:r>
          </w:p>
        </w:tc>
      </w:tr>
      <w:tr w:rsidR="00CF04C5" w14:paraId="3A1ABAA1" w14:textId="77777777">
        <w:trPr>
          <w:cantSplit/>
          <w:trHeight w:val="560"/>
        </w:trPr>
        <w:tc>
          <w:tcPr>
            <w:tcW w:w="700" w:type="dxa"/>
            <w:tcMar>
              <w:top w:w="0" w:type="dxa"/>
              <w:bottom w:w="0" w:type="dxa"/>
            </w:tcMar>
            <w:vAlign w:val="center"/>
          </w:tcPr>
          <w:p w14:paraId="7390B283" w14:textId="77777777" w:rsidR="00CF04C5" w:rsidRDefault="00CF04C5">
            <w:pPr>
              <w:keepNext/>
              <w:keepLines/>
              <w:spacing w:after="0" w:line="240" w:lineRule="auto"/>
            </w:pPr>
          </w:p>
        </w:tc>
        <w:tc>
          <w:tcPr>
            <w:tcW w:w="3180" w:type="dxa"/>
            <w:tcMar>
              <w:top w:w="0" w:type="dxa"/>
              <w:bottom w:w="0" w:type="dxa"/>
            </w:tcMar>
            <w:vAlign w:val="center"/>
          </w:tcPr>
          <w:p w14:paraId="111D35EB" w14:textId="77777777" w:rsidR="00CF04C5" w:rsidRDefault="007C00CC">
            <w:pPr>
              <w:keepNext/>
              <w:keepLines/>
              <w:spacing w:after="0" w:line="240" w:lineRule="auto"/>
            </w:pPr>
            <w:r>
              <w:rPr>
                <w:b/>
                <w:sz w:val="18"/>
              </w:rPr>
              <w:t>MANJAK PRIHODA POSLOVANJA (šifre Z005-6)</w:t>
            </w:r>
          </w:p>
        </w:tc>
        <w:tc>
          <w:tcPr>
            <w:tcW w:w="700" w:type="dxa"/>
            <w:tcMar>
              <w:top w:w="0" w:type="dxa"/>
              <w:bottom w:w="0" w:type="dxa"/>
            </w:tcMar>
            <w:vAlign w:val="center"/>
          </w:tcPr>
          <w:p w14:paraId="28AA2242" w14:textId="77777777" w:rsidR="00CF04C5" w:rsidRDefault="007C00CC">
            <w:pPr>
              <w:keepNext/>
              <w:keepLines/>
              <w:spacing w:after="0" w:line="240" w:lineRule="auto"/>
            </w:pPr>
            <w:r>
              <w:rPr>
                <w:b/>
                <w:sz w:val="18"/>
              </w:rPr>
              <w:t>Y001</w:t>
            </w:r>
          </w:p>
        </w:tc>
        <w:tc>
          <w:tcPr>
            <w:tcW w:w="1860" w:type="dxa"/>
            <w:tcMar>
              <w:top w:w="0" w:type="dxa"/>
              <w:bottom w:w="0" w:type="dxa"/>
            </w:tcMar>
            <w:vAlign w:val="center"/>
          </w:tcPr>
          <w:p w14:paraId="21F1060F" w14:textId="77777777" w:rsidR="00CF04C5" w:rsidRDefault="007C00CC">
            <w:pPr>
              <w:keepNext/>
              <w:keepLines/>
              <w:spacing w:after="0" w:line="240" w:lineRule="auto"/>
              <w:jc w:val="right"/>
            </w:pPr>
            <w:r>
              <w:rPr>
                <w:b/>
                <w:sz w:val="18"/>
              </w:rPr>
              <w:t>0,00</w:t>
            </w:r>
          </w:p>
        </w:tc>
        <w:tc>
          <w:tcPr>
            <w:tcW w:w="1860" w:type="dxa"/>
            <w:tcMar>
              <w:top w:w="0" w:type="dxa"/>
              <w:bottom w:w="0" w:type="dxa"/>
            </w:tcMar>
            <w:vAlign w:val="center"/>
          </w:tcPr>
          <w:p w14:paraId="36823D40" w14:textId="77777777" w:rsidR="00CF04C5" w:rsidRDefault="007C00CC">
            <w:pPr>
              <w:keepNext/>
              <w:keepLines/>
              <w:spacing w:after="0" w:line="240" w:lineRule="auto"/>
              <w:jc w:val="right"/>
            </w:pPr>
            <w:r>
              <w:rPr>
                <w:b/>
                <w:sz w:val="18"/>
              </w:rPr>
              <w:t>65.808,50</w:t>
            </w:r>
          </w:p>
        </w:tc>
        <w:tc>
          <w:tcPr>
            <w:tcW w:w="700" w:type="dxa"/>
            <w:tcMar>
              <w:top w:w="0" w:type="dxa"/>
              <w:bottom w:w="0" w:type="dxa"/>
            </w:tcMar>
            <w:vAlign w:val="center"/>
          </w:tcPr>
          <w:p w14:paraId="3D7484E3" w14:textId="77777777" w:rsidR="00CF04C5" w:rsidRDefault="007C00CC">
            <w:pPr>
              <w:keepNext/>
              <w:keepLines/>
              <w:spacing w:after="0" w:line="240" w:lineRule="auto"/>
              <w:jc w:val="right"/>
            </w:pPr>
            <w:r>
              <w:rPr>
                <w:b/>
                <w:sz w:val="18"/>
              </w:rPr>
              <w:t>-</w:t>
            </w:r>
          </w:p>
        </w:tc>
      </w:tr>
      <w:tr w:rsidR="00CF04C5" w14:paraId="62B5CBD8" w14:textId="77777777">
        <w:trPr>
          <w:cantSplit/>
          <w:trHeight w:val="560"/>
        </w:trPr>
        <w:tc>
          <w:tcPr>
            <w:tcW w:w="700" w:type="dxa"/>
            <w:tcMar>
              <w:top w:w="0" w:type="dxa"/>
              <w:bottom w:w="0" w:type="dxa"/>
            </w:tcMar>
            <w:vAlign w:val="center"/>
          </w:tcPr>
          <w:p w14:paraId="2E7674E0" w14:textId="77777777" w:rsidR="00CF04C5" w:rsidRDefault="007C00CC">
            <w:pPr>
              <w:keepNext/>
              <w:keepLines/>
              <w:spacing w:after="0" w:line="240" w:lineRule="auto"/>
            </w:pPr>
            <w:r>
              <w:rPr>
                <w:sz w:val="18"/>
              </w:rPr>
              <w:t>7</w:t>
            </w:r>
          </w:p>
        </w:tc>
        <w:tc>
          <w:tcPr>
            <w:tcW w:w="3180" w:type="dxa"/>
            <w:tcMar>
              <w:top w:w="0" w:type="dxa"/>
              <w:bottom w:w="0" w:type="dxa"/>
            </w:tcMar>
            <w:vAlign w:val="center"/>
          </w:tcPr>
          <w:p w14:paraId="116E8CAB" w14:textId="77777777" w:rsidR="00CF04C5" w:rsidRDefault="007C00C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917470C" w14:textId="77777777" w:rsidR="00CF04C5" w:rsidRDefault="007C00CC">
            <w:pPr>
              <w:keepNext/>
              <w:keepLines/>
              <w:spacing w:after="0" w:line="240" w:lineRule="auto"/>
            </w:pPr>
            <w:r>
              <w:rPr>
                <w:sz w:val="18"/>
              </w:rPr>
              <w:t>7</w:t>
            </w:r>
          </w:p>
        </w:tc>
        <w:tc>
          <w:tcPr>
            <w:tcW w:w="1860" w:type="dxa"/>
            <w:tcMar>
              <w:top w:w="0" w:type="dxa"/>
              <w:bottom w:w="0" w:type="dxa"/>
            </w:tcMar>
            <w:vAlign w:val="center"/>
          </w:tcPr>
          <w:p w14:paraId="6D0D89C6" w14:textId="77777777" w:rsidR="00CF04C5" w:rsidRDefault="007C00CC">
            <w:pPr>
              <w:keepNext/>
              <w:keepLines/>
              <w:spacing w:after="0" w:line="240" w:lineRule="auto"/>
              <w:jc w:val="right"/>
            </w:pPr>
            <w:r>
              <w:rPr>
                <w:sz w:val="18"/>
              </w:rPr>
              <w:t>0,00</w:t>
            </w:r>
          </w:p>
        </w:tc>
        <w:tc>
          <w:tcPr>
            <w:tcW w:w="1860" w:type="dxa"/>
            <w:tcMar>
              <w:top w:w="0" w:type="dxa"/>
              <w:bottom w:w="0" w:type="dxa"/>
            </w:tcMar>
            <w:vAlign w:val="center"/>
          </w:tcPr>
          <w:p w14:paraId="3B6B58C8" w14:textId="77777777" w:rsidR="00CF04C5" w:rsidRDefault="007C00CC">
            <w:pPr>
              <w:keepNext/>
              <w:keepLines/>
              <w:spacing w:after="0" w:line="240" w:lineRule="auto"/>
              <w:jc w:val="right"/>
            </w:pPr>
            <w:r>
              <w:rPr>
                <w:sz w:val="18"/>
              </w:rPr>
              <w:t>0,00</w:t>
            </w:r>
          </w:p>
        </w:tc>
        <w:tc>
          <w:tcPr>
            <w:tcW w:w="700" w:type="dxa"/>
            <w:tcMar>
              <w:top w:w="0" w:type="dxa"/>
              <w:bottom w:w="0" w:type="dxa"/>
            </w:tcMar>
            <w:vAlign w:val="center"/>
          </w:tcPr>
          <w:p w14:paraId="2039C135" w14:textId="77777777" w:rsidR="00CF04C5" w:rsidRDefault="007C00CC">
            <w:pPr>
              <w:keepNext/>
              <w:keepLines/>
              <w:spacing w:after="0" w:line="240" w:lineRule="auto"/>
              <w:jc w:val="right"/>
            </w:pPr>
            <w:r>
              <w:rPr>
                <w:sz w:val="18"/>
              </w:rPr>
              <w:t>-</w:t>
            </w:r>
          </w:p>
        </w:tc>
      </w:tr>
      <w:tr w:rsidR="00CF04C5" w14:paraId="4BF5AB04" w14:textId="77777777">
        <w:trPr>
          <w:cantSplit/>
          <w:trHeight w:val="560"/>
        </w:trPr>
        <w:tc>
          <w:tcPr>
            <w:tcW w:w="700" w:type="dxa"/>
            <w:tcMar>
              <w:top w:w="0" w:type="dxa"/>
              <w:bottom w:w="0" w:type="dxa"/>
            </w:tcMar>
            <w:vAlign w:val="center"/>
          </w:tcPr>
          <w:p w14:paraId="735A0325" w14:textId="77777777" w:rsidR="00CF04C5" w:rsidRDefault="007C00CC">
            <w:pPr>
              <w:keepNext/>
              <w:keepLines/>
              <w:spacing w:after="0" w:line="240" w:lineRule="auto"/>
            </w:pPr>
            <w:r>
              <w:rPr>
                <w:sz w:val="18"/>
              </w:rPr>
              <w:t>4</w:t>
            </w:r>
          </w:p>
        </w:tc>
        <w:tc>
          <w:tcPr>
            <w:tcW w:w="3180" w:type="dxa"/>
            <w:tcMar>
              <w:top w:w="0" w:type="dxa"/>
              <w:bottom w:w="0" w:type="dxa"/>
            </w:tcMar>
            <w:vAlign w:val="center"/>
          </w:tcPr>
          <w:p w14:paraId="5F378EF0" w14:textId="77777777" w:rsidR="00CF04C5" w:rsidRDefault="007C00C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17367A0" w14:textId="77777777" w:rsidR="00CF04C5" w:rsidRDefault="007C00CC">
            <w:pPr>
              <w:keepNext/>
              <w:keepLines/>
              <w:spacing w:after="0" w:line="240" w:lineRule="auto"/>
            </w:pPr>
            <w:r>
              <w:rPr>
                <w:sz w:val="18"/>
              </w:rPr>
              <w:t>4</w:t>
            </w:r>
          </w:p>
        </w:tc>
        <w:tc>
          <w:tcPr>
            <w:tcW w:w="1860" w:type="dxa"/>
            <w:tcMar>
              <w:top w:w="0" w:type="dxa"/>
              <w:bottom w:w="0" w:type="dxa"/>
            </w:tcMar>
            <w:vAlign w:val="center"/>
          </w:tcPr>
          <w:p w14:paraId="735B482D" w14:textId="77777777" w:rsidR="00CF04C5" w:rsidRDefault="007C00CC">
            <w:pPr>
              <w:keepNext/>
              <w:keepLines/>
              <w:spacing w:after="0" w:line="240" w:lineRule="auto"/>
              <w:jc w:val="right"/>
            </w:pPr>
            <w:r>
              <w:rPr>
                <w:sz w:val="18"/>
              </w:rPr>
              <w:t>30.892,22</w:t>
            </w:r>
          </w:p>
        </w:tc>
        <w:tc>
          <w:tcPr>
            <w:tcW w:w="1860" w:type="dxa"/>
            <w:tcMar>
              <w:top w:w="0" w:type="dxa"/>
              <w:bottom w:w="0" w:type="dxa"/>
            </w:tcMar>
            <w:vAlign w:val="center"/>
          </w:tcPr>
          <w:p w14:paraId="0FECEBA6" w14:textId="77777777" w:rsidR="00CF04C5" w:rsidRDefault="007C00CC">
            <w:pPr>
              <w:keepNext/>
              <w:keepLines/>
              <w:spacing w:after="0" w:line="240" w:lineRule="auto"/>
              <w:jc w:val="right"/>
            </w:pPr>
            <w:r>
              <w:rPr>
                <w:sz w:val="18"/>
              </w:rPr>
              <w:t>6.945,81</w:t>
            </w:r>
          </w:p>
        </w:tc>
        <w:tc>
          <w:tcPr>
            <w:tcW w:w="700" w:type="dxa"/>
            <w:tcMar>
              <w:top w:w="0" w:type="dxa"/>
              <w:bottom w:w="0" w:type="dxa"/>
            </w:tcMar>
            <w:vAlign w:val="center"/>
          </w:tcPr>
          <w:p w14:paraId="0F18F82E" w14:textId="77777777" w:rsidR="00CF04C5" w:rsidRDefault="007C00CC">
            <w:pPr>
              <w:keepNext/>
              <w:keepLines/>
              <w:spacing w:after="0" w:line="240" w:lineRule="auto"/>
              <w:jc w:val="right"/>
            </w:pPr>
            <w:r>
              <w:rPr>
                <w:sz w:val="18"/>
              </w:rPr>
              <w:t>22,5</w:t>
            </w:r>
          </w:p>
        </w:tc>
      </w:tr>
      <w:tr w:rsidR="00CF04C5" w14:paraId="733CD5A5" w14:textId="77777777">
        <w:trPr>
          <w:cantSplit/>
          <w:trHeight w:val="560"/>
        </w:trPr>
        <w:tc>
          <w:tcPr>
            <w:tcW w:w="700" w:type="dxa"/>
            <w:tcMar>
              <w:top w:w="0" w:type="dxa"/>
              <w:bottom w:w="0" w:type="dxa"/>
            </w:tcMar>
            <w:vAlign w:val="center"/>
          </w:tcPr>
          <w:p w14:paraId="2AAE9C09" w14:textId="77777777" w:rsidR="00CF04C5" w:rsidRDefault="00CF04C5">
            <w:pPr>
              <w:keepNext/>
              <w:keepLines/>
              <w:spacing w:after="0" w:line="240" w:lineRule="auto"/>
            </w:pPr>
          </w:p>
        </w:tc>
        <w:tc>
          <w:tcPr>
            <w:tcW w:w="3180" w:type="dxa"/>
            <w:tcMar>
              <w:top w:w="0" w:type="dxa"/>
              <w:bottom w:w="0" w:type="dxa"/>
            </w:tcMar>
            <w:vAlign w:val="center"/>
          </w:tcPr>
          <w:p w14:paraId="07A4C81C" w14:textId="77777777" w:rsidR="00CF04C5" w:rsidRDefault="007C00C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79D8E8C" w14:textId="77777777" w:rsidR="00CF04C5" w:rsidRDefault="007C00CC">
            <w:pPr>
              <w:keepNext/>
              <w:keepLines/>
              <w:spacing w:after="0" w:line="240" w:lineRule="auto"/>
            </w:pPr>
            <w:r>
              <w:rPr>
                <w:b/>
                <w:sz w:val="18"/>
              </w:rPr>
              <w:t>Y002</w:t>
            </w:r>
          </w:p>
        </w:tc>
        <w:tc>
          <w:tcPr>
            <w:tcW w:w="1860" w:type="dxa"/>
            <w:tcMar>
              <w:top w:w="0" w:type="dxa"/>
              <w:bottom w:w="0" w:type="dxa"/>
            </w:tcMar>
            <w:vAlign w:val="center"/>
          </w:tcPr>
          <w:p w14:paraId="5272696C" w14:textId="77777777" w:rsidR="00CF04C5" w:rsidRDefault="007C00CC">
            <w:pPr>
              <w:keepNext/>
              <w:keepLines/>
              <w:spacing w:after="0" w:line="240" w:lineRule="auto"/>
              <w:jc w:val="right"/>
            </w:pPr>
            <w:r>
              <w:rPr>
                <w:b/>
                <w:sz w:val="18"/>
              </w:rPr>
              <w:t>30.892,22</w:t>
            </w:r>
          </w:p>
        </w:tc>
        <w:tc>
          <w:tcPr>
            <w:tcW w:w="1860" w:type="dxa"/>
            <w:tcMar>
              <w:top w:w="0" w:type="dxa"/>
              <w:bottom w:w="0" w:type="dxa"/>
            </w:tcMar>
            <w:vAlign w:val="center"/>
          </w:tcPr>
          <w:p w14:paraId="0A4348E7" w14:textId="77777777" w:rsidR="00CF04C5" w:rsidRDefault="007C00CC">
            <w:pPr>
              <w:keepNext/>
              <w:keepLines/>
              <w:spacing w:after="0" w:line="240" w:lineRule="auto"/>
              <w:jc w:val="right"/>
            </w:pPr>
            <w:r>
              <w:rPr>
                <w:b/>
                <w:sz w:val="18"/>
              </w:rPr>
              <w:t>6.945,81</w:t>
            </w:r>
          </w:p>
        </w:tc>
        <w:tc>
          <w:tcPr>
            <w:tcW w:w="700" w:type="dxa"/>
            <w:tcMar>
              <w:top w:w="0" w:type="dxa"/>
              <w:bottom w:w="0" w:type="dxa"/>
            </w:tcMar>
            <w:vAlign w:val="center"/>
          </w:tcPr>
          <w:p w14:paraId="52507246" w14:textId="77777777" w:rsidR="00CF04C5" w:rsidRDefault="007C00CC">
            <w:pPr>
              <w:keepNext/>
              <w:keepLines/>
              <w:spacing w:after="0" w:line="240" w:lineRule="auto"/>
              <w:jc w:val="right"/>
            </w:pPr>
            <w:r>
              <w:rPr>
                <w:b/>
                <w:sz w:val="18"/>
              </w:rPr>
              <w:t>22,5</w:t>
            </w:r>
          </w:p>
        </w:tc>
      </w:tr>
      <w:tr w:rsidR="00CF04C5" w14:paraId="15256B56" w14:textId="77777777">
        <w:trPr>
          <w:cantSplit/>
          <w:trHeight w:val="560"/>
        </w:trPr>
        <w:tc>
          <w:tcPr>
            <w:tcW w:w="700" w:type="dxa"/>
            <w:tcMar>
              <w:top w:w="0" w:type="dxa"/>
              <w:bottom w:w="0" w:type="dxa"/>
            </w:tcMar>
            <w:vAlign w:val="center"/>
          </w:tcPr>
          <w:p w14:paraId="7FDD228F" w14:textId="77777777" w:rsidR="00CF04C5" w:rsidRDefault="007C00CC">
            <w:pPr>
              <w:keepNext/>
              <w:keepLines/>
              <w:spacing w:after="0" w:line="240" w:lineRule="auto"/>
            </w:pPr>
            <w:r>
              <w:rPr>
                <w:sz w:val="18"/>
              </w:rPr>
              <w:t>8</w:t>
            </w:r>
          </w:p>
        </w:tc>
        <w:tc>
          <w:tcPr>
            <w:tcW w:w="3180" w:type="dxa"/>
            <w:tcMar>
              <w:top w:w="0" w:type="dxa"/>
              <w:bottom w:w="0" w:type="dxa"/>
            </w:tcMar>
            <w:vAlign w:val="center"/>
          </w:tcPr>
          <w:p w14:paraId="6183BF75" w14:textId="77777777" w:rsidR="00CF04C5" w:rsidRDefault="007C00C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654E0EB" w14:textId="77777777" w:rsidR="00CF04C5" w:rsidRDefault="007C00CC">
            <w:pPr>
              <w:keepNext/>
              <w:keepLines/>
              <w:spacing w:after="0" w:line="240" w:lineRule="auto"/>
            </w:pPr>
            <w:r>
              <w:rPr>
                <w:sz w:val="18"/>
              </w:rPr>
              <w:t>8</w:t>
            </w:r>
          </w:p>
        </w:tc>
        <w:tc>
          <w:tcPr>
            <w:tcW w:w="1860" w:type="dxa"/>
            <w:tcMar>
              <w:top w:w="0" w:type="dxa"/>
              <w:bottom w:w="0" w:type="dxa"/>
            </w:tcMar>
            <w:vAlign w:val="center"/>
          </w:tcPr>
          <w:p w14:paraId="5145630C" w14:textId="77777777" w:rsidR="00CF04C5" w:rsidRDefault="007C00CC">
            <w:pPr>
              <w:keepNext/>
              <w:keepLines/>
              <w:spacing w:after="0" w:line="240" w:lineRule="auto"/>
              <w:jc w:val="right"/>
            </w:pPr>
            <w:r>
              <w:rPr>
                <w:sz w:val="18"/>
              </w:rPr>
              <w:t>0,00</w:t>
            </w:r>
          </w:p>
        </w:tc>
        <w:tc>
          <w:tcPr>
            <w:tcW w:w="1860" w:type="dxa"/>
            <w:tcMar>
              <w:top w:w="0" w:type="dxa"/>
              <w:bottom w:w="0" w:type="dxa"/>
            </w:tcMar>
            <w:vAlign w:val="center"/>
          </w:tcPr>
          <w:p w14:paraId="6DF5AEBB" w14:textId="77777777" w:rsidR="00CF04C5" w:rsidRDefault="007C00CC">
            <w:pPr>
              <w:keepNext/>
              <w:keepLines/>
              <w:spacing w:after="0" w:line="240" w:lineRule="auto"/>
              <w:jc w:val="right"/>
            </w:pPr>
            <w:r>
              <w:rPr>
                <w:sz w:val="18"/>
              </w:rPr>
              <w:t>0,00</w:t>
            </w:r>
          </w:p>
        </w:tc>
        <w:tc>
          <w:tcPr>
            <w:tcW w:w="700" w:type="dxa"/>
            <w:tcMar>
              <w:top w:w="0" w:type="dxa"/>
              <w:bottom w:w="0" w:type="dxa"/>
            </w:tcMar>
            <w:vAlign w:val="center"/>
          </w:tcPr>
          <w:p w14:paraId="053D20F1" w14:textId="77777777" w:rsidR="00CF04C5" w:rsidRDefault="007C00CC">
            <w:pPr>
              <w:keepNext/>
              <w:keepLines/>
              <w:spacing w:after="0" w:line="240" w:lineRule="auto"/>
              <w:jc w:val="right"/>
            </w:pPr>
            <w:r>
              <w:rPr>
                <w:sz w:val="18"/>
              </w:rPr>
              <w:t>-</w:t>
            </w:r>
          </w:p>
        </w:tc>
      </w:tr>
      <w:tr w:rsidR="00CF04C5" w14:paraId="012EBE20" w14:textId="77777777">
        <w:trPr>
          <w:cantSplit/>
          <w:trHeight w:val="560"/>
        </w:trPr>
        <w:tc>
          <w:tcPr>
            <w:tcW w:w="700" w:type="dxa"/>
            <w:tcMar>
              <w:top w:w="0" w:type="dxa"/>
              <w:bottom w:w="0" w:type="dxa"/>
            </w:tcMar>
            <w:vAlign w:val="center"/>
          </w:tcPr>
          <w:p w14:paraId="5793750B" w14:textId="77777777" w:rsidR="00CF04C5" w:rsidRDefault="007C00CC">
            <w:pPr>
              <w:keepNext/>
              <w:keepLines/>
              <w:spacing w:after="0" w:line="240" w:lineRule="auto"/>
            </w:pPr>
            <w:r>
              <w:rPr>
                <w:sz w:val="18"/>
              </w:rPr>
              <w:t>5</w:t>
            </w:r>
          </w:p>
        </w:tc>
        <w:tc>
          <w:tcPr>
            <w:tcW w:w="3180" w:type="dxa"/>
            <w:tcMar>
              <w:top w:w="0" w:type="dxa"/>
              <w:bottom w:w="0" w:type="dxa"/>
            </w:tcMar>
            <w:vAlign w:val="center"/>
          </w:tcPr>
          <w:p w14:paraId="4EFE06AE" w14:textId="77777777" w:rsidR="00CF04C5" w:rsidRDefault="007C00C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2531955" w14:textId="77777777" w:rsidR="00CF04C5" w:rsidRDefault="007C00CC">
            <w:pPr>
              <w:keepNext/>
              <w:keepLines/>
              <w:spacing w:after="0" w:line="240" w:lineRule="auto"/>
            </w:pPr>
            <w:r>
              <w:rPr>
                <w:sz w:val="18"/>
              </w:rPr>
              <w:t>5</w:t>
            </w:r>
          </w:p>
        </w:tc>
        <w:tc>
          <w:tcPr>
            <w:tcW w:w="1860" w:type="dxa"/>
            <w:tcMar>
              <w:top w:w="0" w:type="dxa"/>
              <w:bottom w:w="0" w:type="dxa"/>
            </w:tcMar>
            <w:vAlign w:val="center"/>
          </w:tcPr>
          <w:p w14:paraId="48FF765E" w14:textId="77777777" w:rsidR="00CF04C5" w:rsidRDefault="007C00CC">
            <w:pPr>
              <w:keepNext/>
              <w:keepLines/>
              <w:spacing w:after="0" w:line="240" w:lineRule="auto"/>
              <w:jc w:val="right"/>
            </w:pPr>
            <w:r>
              <w:rPr>
                <w:sz w:val="18"/>
              </w:rPr>
              <w:t>0,00</w:t>
            </w:r>
          </w:p>
        </w:tc>
        <w:tc>
          <w:tcPr>
            <w:tcW w:w="1860" w:type="dxa"/>
            <w:tcMar>
              <w:top w:w="0" w:type="dxa"/>
              <w:bottom w:w="0" w:type="dxa"/>
            </w:tcMar>
            <w:vAlign w:val="center"/>
          </w:tcPr>
          <w:p w14:paraId="0B6CDF9A" w14:textId="77777777" w:rsidR="00CF04C5" w:rsidRDefault="007C00CC">
            <w:pPr>
              <w:keepNext/>
              <w:keepLines/>
              <w:spacing w:after="0" w:line="240" w:lineRule="auto"/>
              <w:jc w:val="right"/>
            </w:pPr>
            <w:r>
              <w:rPr>
                <w:sz w:val="18"/>
              </w:rPr>
              <w:t>0,00</w:t>
            </w:r>
          </w:p>
        </w:tc>
        <w:tc>
          <w:tcPr>
            <w:tcW w:w="700" w:type="dxa"/>
            <w:tcMar>
              <w:top w:w="0" w:type="dxa"/>
              <w:bottom w:w="0" w:type="dxa"/>
            </w:tcMar>
            <w:vAlign w:val="center"/>
          </w:tcPr>
          <w:p w14:paraId="6ACACD31" w14:textId="77777777" w:rsidR="00CF04C5" w:rsidRDefault="007C00CC">
            <w:pPr>
              <w:keepNext/>
              <w:keepLines/>
              <w:spacing w:after="0" w:line="240" w:lineRule="auto"/>
              <w:jc w:val="right"/>
            </w:pPr>
            <w:r>
              <w:rPr>
                <w:sz w:val="18"/>
              </w:rPr>
              <w:t>-</w:t>
            </w:r>
          </w:p>
        </w:tc>
      </w:tr>
      <w:tr w:rsidR="00CF04C5" w14:paraId="7FBB8BA0" w14:textId="77777777">
        <w:trPr>
          <w:cantSplit/>
          <w:trHeight w:val="560"/>
        </w:trPr>
        <w:tc>
          <w:tcPr>
            <w:tcW w:w="700" w:type="dxa"/>
            <w:tcMar>
              <w:top w:w="0" w:type="dxa"/>
              <w:bottom w:w="0" w:type="dxa"/>
            </w:tcMar>
            <w:vAlign w:val="center"/>
          </w:tcPr>
          <w:p w14:paraId="794085B2" w14:textId="77777777" w:rsidR="00CF04C5" w:rsidRDefault="00CF04C5">
            <w:pPr>
              <w:keepNext/>
              <w:keepLines/>
              <w:spacing w:after="0" w:line="240" w:lineRule="auto"/>
            </w:pPr>
          </w:p>
        </w:tc>
        <w:tc>
          <w:tcPr>
            <w:tcW w:w="3180" w:type="dxa"/>
            <w:tcMar>
              <w:top w:w="0" w:type="dxa"/>
              <w:bottom w:w="0" w:type="dxa"/>
            </w:tcMar>
            <w:vAlign w:val="center"/>
          </w:tcPr>
          <w:p w14:paraId="3B560716" w14:textId="77777777" w:rsidR="00CF04C5" w:rsidRDefault="007C00C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E5A9AF3" w14:textId="77777777" w:rsidR="00CF04C5" w:rsidRDefault="007C00CC">
            <w:pPr>
              <w:keepNext/>
              <w:keepLines/>
              <w:spacing w:after="0" w:line="240" w:lineRule="auto"/>
            </w:pPr>
            <w:r>
              <w:rPr>
                <w:b/>
                <w:sz w:val="18"/>
              </w:rPr>
              <w:t>X003, Y003</w:t>
            </w:r>
          </w:p>
        </w:tc>
        <w:tc>
          <w:tcPr>
            <w:tcW w:w="1860" w:type="dxa"/>
            <w:tcMar>
              <w:top w:w="0" w:type="dxa"/>
              <w:bottom w:w="0" w:type="dxa"/>
            </w:tcMar>
            <w:vAlign w:val="center"/>
          </w:tcPr>
          <w:p w14:paraId="24F752D1" w14:textId="77777777" w:rsidR="00CF04C5" w:rsidRDefault="007C00CC">
            <w:pPr>
              <w:keepNext/>
              <w:keepLines/>
              <w:spacing w:after="0" w:line="240" w:lineRule="auto"/>
              <w:jc w:val="right"/>
            </w:pPr>
            <w:r>
              <w:rPr>
                <w:b/>
                <w:sz w:val="18"/>
              </w:rPr>
              <w:t>0,00</w:t>
            </w:r>
          </w:p>
        </w:tc>
        <w:tc>
          <w:tcPr>
            <w:tcW w:w="1860" w:type="dxa"/>
            <w:tcMar>
              <w:top w:w="0" w:type="dxa"/>
              <w:bottom w:w="0" w:type="dxa"/>
            </w:tcMar>
            <w:vAlign w:val="center"/>
          </w:tcPr>
          <w:p w14:paraId="3F30DD30" w14:textId="77777777" w:rsidR="00CF04C5" w:rsidRDefault="007C00CC">
            <w:pPr>
              <w:keepNext/>
              <w:keepLines/>
              <w:spacing w:after="0" w:line="240" w:lineRule="auto"/>
              <w:jc w:val="right"/>
            </w:pPr>
            <w:r>
              <w:rPr>
                <w:b/>
                <w:sz w:val="18"/>
              </w:rPr>
              <w:t>0,00</w:t>
            </w:r>
          </w:p>
        </w:tc>
        <w:tc>
          <w:tcPr>
            <w:tcW w:w="700" w:type="dxa"/>
            <w:tcMar>
              <w:top w:w="0" w:type="dxa"/>
              <w:bottom w:w="0" w:type="dxa"/>
            </w:tcMar>
            <w:vAlign w:val="center"/>
          </w:tcPr>
          <w:p w14:paraId="50A25C4B" w14:textId="77777777" w:rsidR="00CF04C5" w:rsidRDefault="007C00CC">
            <w:pPr>
              <w:keepNext/>
              <w:keepLines/>
              <w:spacing w:after="0" w:line="240" w:lineRule="auto"/>
              <w:jc w:val="right"/>
            </w:pPr>
            <w:r>
              <w:rPr>
                <w:b/>
                <w:sz w:val="18"/>
              </w:rPr>
              <w:t>-</w:t>
            </w:r>
          </w:p>
        </w:tc>
      </w:tr>
      <w:tr w:rsidR="00CF04C5" w14:paraId="2FC0B972" w14:textId="77777777">
        <w:trPr>
          <w:cantSplit/>
          <w:trHeight w:val="560"/>
        </w:trPr>
        <w:tc>
          <w:tcPr>
            <w:tcW w:w="700" w:type="dxa"/>
            <w:tcMar>
              <w:top w:w="0" w:type="dxa"/>
              <w:bottom w:w="0" w:type="dxa"/>
            </w:tcMar>
            <w:vAlign w:val="center"/>
          </w:tcPr>
          <w:p w14:paraId="58E865EB" w14:textId="77777777" w:rsidR="00CF04C5" w:rsidRDefault="00CF04C5">
            <w:pPr>
              <w:keepNext/>
              <w:keepLines/>
              <w:spacing w:after="0" w:line="240" w:lineRule="auto"/>
            </w:pPr>
          </w:p>
        </w:tc>
        <w:tc>
          <w:tcPr>
            <w:tcW w:w="3180" w:type="dxa"/>
            <w:tcMar>
              <w:top w:w="0" w:type="dxa"/>
              <w:bottom w:w="0" w:type="dxa"/>
            </w:tcMar>
            <w:vAlign w:val="center"/>
          </w:tcPr>
          <w:p w14:paraId="669ADEAE" w14:textId="77777777" w:rsidR="00CF04C5" w:rsidRDefault="007C00CC">
            <w:pPr>
              <w:keepNext/>
              <w:keepLines/>
              <w:spacing w:after="0" w:line="240" w:lineRule="auto"/>
            </w:pPr>
            <w:r>
              <w:rPr>
                <w:b/>
                <w:sz w:val="18"/>
              </w:rPr>
              <w:t>MANJAK PRIHODA I PRIMITAKA (šifre Y345-X678)</w:t>
            </w:r>
          </w:p>
        </w:tc>
        <w:tc>
          <w:tcPr>
            <w:tcW w:w="700" w:type="dxa"/>
            <w:tcMar>
              <w:top w:w="0" w:type="dxa"/>
              <w:bottom w:w="0" w:type="dxa"/>
            </w:tcMar>
            <w:vAlign w:val="center"/>
          </w:tcPr>
          <w:p w14:paraId="5E5DB225" w14:textId="77777777" w:rsidR="00CF04C5" w:rsidRDefault="007C00CC">
            <w:pPr>
              <w:keepNext/>
              <w:keepLines/>
              <w:spacing w:after="0" w:line="240" w:lineRule="auto"/>
            </w:pPr>
            <w:r>
              <w:rPr>
                <w:b/>
                <w:sz w:val="18"/>
              </w:rPr>
              <w:t>Y005</w:t>
            </w:r>
          </w:p>
        </w:tc>
        <w:tc>
          <w:tcPr>
            <w:tcW w:w="1860" w:type="dxa"/>
            <w:tcMar>
              <w:top w:w="0" w:type="dxa"/>
              <w:bottom w:w="0" w:type="dxa"/>
            </w:tcMar>
            <w:vAlign w:val="center"/>
          </w:tcPr>
          <w:p w14:paraId="4B8815B9" w14:textId="77777777" w:rsidR="00CF04C5" w:rsidRDefault="007C00CC">
            <w:pPr>
              <w:keepNext/>
              <w:keepLines/>
              <w:spacing w:after="0" w:line="240" w:lineRule="auto"/>
              <w:jc w:val="right"/>
            </w:pPr>
            <w:r>
              <w:rPr>
                <w:b/>
                <w:sz w:val="18"/>
              </w:rPr>
              <w:t>0,00</w:t>
            </w:r>
          </w:p>
        </w:tc>
        <w:tc>
          <w:tcPr>
            <w:tcW w:w="1860" w:type="dxa"/>
            <w:tcMar>
              <w:top w:w="0" w:type="dxa"/>
              <w:bottom w:w="0" w:type="dxa"/>
            </w:tcMar>
            <w:vAlign w:val="center"/>
          </w:tcPr>
          <w:p w14:paraId="3EB643B5" w14:textId="77777777" w:rsidR="00CF04C5" w:rsidRDefault="007C00CC">
            <w:pPr>
              <w:keepNext/>
              <w:keepLines/>
              <w:spacing w:after="0" w:line="240" w:lineRule="auto"/>
              <w:jc w:val="right"/>
            </w:pPr>
            <w:r>
              <w:rPr>
                <w:b/>
                <w:sz w:val="18"/>
              </w:rPr>
              <w:t>72.754,31</w:t>
            </w:r>
          </w:p>
        </w:tc>
        <w:tc>
          <w:tcPr>
            <w:tcW w:w="700" w:type="dxa"/>
            <w:tcMar>
              <w:top w:w="0" w:type="dxa"/>
              <w:bottom w:w="0" w:type="dxa"/>
            </w:tcMar>
            <w:vAlign w:val="center"/>
          </w:tcPr>
          <w:p w14:paraId="71504700" w14:textId="77777777" w:rsidR="00CF04C5" w:rsidRDefault="007C00CC">
            <w:pPr>
              <w:keepNext/>
              <w:keepLines/>
              <w:spacing w:after="0" w:line="240" w:lineRule="auto"/>
              <w:jc w:val="right"/>
            </w:pPr>
            <w:r>
              <w:rPr>
                <w:b/>
                <w:sz w:val="18"/>
              </w:rPr>
              <w:t>-</w:t>
            </w:r>
          </w:p>
        </w:tc>
      </w:tr>
    </w:tbl>
    <w:p w14:paraId="0F971A5E" w14:textId="77777777" w:rsidR="00CF04C5" w:rsidRDefault="00CF04C5">
      <w:pPr>
        <w:spacing w:after="0"/>
      </w:pPr>
    </w:p>
    <w:p w14:paraId="32DB345B" w14:textId="77777777" w:rsidR="00CF04C5" w:rsidRDefault="007C00CC">
      <w:r>
        <w:t xml:space="preserve">Ukupni prihodi poslovanja - šifra 6 u iznosu od 967.425,46 eura su prihod redovnog poslovanja škole u iznosu od 56.131,78 eura za pokriće rashoda decentraliziranih sredstava, financiranje kulturnih i javnih djelatnosti, osiguranje školskih zgrada, školski medni dan, školske sheme voća, mlijeka i  mlječnih proizvoda, e- tehničara i nabavu knjiga za školsku knjižnicu. Od Ministarstva znanosti, obrazovanja i mladih ostvareni su prihodi u iznosu od 733.135,08 eura, prihodi školske kuhinje ostvareni su u iznosu od 25.072,70 eura, program </w:t>
      </w:r>
      <w:r>
        <w:lastRenderedPageBreak/>
        <w:t>predškolskog odgoja ima ostvarene prihode poslovanja u iznos od 150.047,70  eura. Prihodi od stanarine ostvareni su u iznosu od 850,00 eura i  ostali prihodi u iznosu od 2.188,20 eura. </w:t>
      </w:r>
    </w:p>
    <w:p w14:paraId="1E746758" w14:textId="77777777" w:rsidR="00CF04C5" w:rsidRDefault="007C00CC">
      <w:r>
        <w:t>Ukupno ostvareni rashodi poslovanja na šifri 3 u iznosu od 1.033.233,96 eura  su rashodi redovnog poslovanja škole u iznosu od 55.772,22 eura, rashodi poslovanja školske kuhinje 29.382,47 eura, rashodi poslovanja programa predškole 150.400,01 euro, stambenih sredstava 2.154,35 eura, rashodi poslovanja koje finacira Ministarstvo znanosti, obrazovanja i mladih 793.813,21 eura i ostali rashodi u iznosu od 1.711,70 eura.</w:t>
      </w:r>
    </w:p>
    <w:p w14:paraId="72AD5E1A" w14:textId="77777777" w:rsidR="00CF04C5" w:rsidRDefault="007C00CC">
      <w:r>
        <w:t>Na šifri 4 ostvareni su rashodi za nabavu nefinancijske imovine u iznosu od 6.945,81 eura. Ovi rashodi odnose se na nabavu nefinancijske imovine za školsku kuhinju 170,05 eura, program predškole 4.650,06 eura, stambena sredstava 174,60 eura, rashodi koje pokriva Ministarstvo znanosti, obrazovanja i mladih u iznosu od 1.166,60 eura, redovno poslovanje škole 308,00 eura i rashodi iz ostalih izvora 476,50 eura.</w:t>
      </w:r>
    </w:p>
    <w:p w14:paraId="00000210" w14:textId="77777777" w:rsidR="00CF04C5" w:rsidRDefault="007C00CC">
      <w:r>
        <w:t>U obračunskom razdoblju nismo imali ostvarene primitke i izdatke za nefinancijsku imovinu.</w:t>
      </w:r>
    </w:p>
    <w:p w14:paraId="1B5BC19C" w14:textId="77777777" w:rsidR="00CF04C5" w:rsidRDefault="007C00CC">
      <w:r>
        <w:t>Za tekuće obračunsko razdoblje ostvaren je manjak prihoda i primitaka u iznosu od 72.754,31 euro, a odnosi se na manjak prihoda školske kuhinje u iznosu od 4.479,82 eura, manjak prihoda programa predškole 5.002,37 eura, manjak prihoda stambenih sredstava u iznosu od 1.478,95 eura, manjak prihoda Ministarstvo znanosti, obrazovanja i mladih u iznosu od 61.844,73 eura  i viška prihoda redovne djelatnosti škole u iznosu od 51,56 eura.</w:t>
      </w:r>
    </w:p>
    <w:p w14:paraId="2A1F2E14" w14:textId="77777777" w:rsidR="00CF04C5" w:rsidRDefault="007C00CC">
      <w:r>
        <w:t>Prihode i primitke pratimo po izvorima financiranja i mjestu troška.</w:t>
      </w:r>
    </w:p>
    <w:p w14:paraId="09378392" w14:textId="77777777" w:rsidR="00CF04C5" w:rsidRDefault="007C00CC">
      <w:r>
        <w:br/>
      </w:r>
    </w:p>
    <w:p w14:paraId="31BF2466" w14:textId="77777777" w:rsidR="00CF04C5" w:rsidRDefault="007C00C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783B4F89" w14:textId="77777777">
        <w:trPr>
          <w:cantSplit/>
        </w:trPr>
        <w:tc>
          <w:tcPr>
            <w:tcW w:w="700" w:type="dxa"/>
            <w:shd w:val="clear" w:color="auto" w:fill="E7F0F9"/>
            <w:tcMar>
              <w:top w:w="0" w:type="dxa"/>
              <w:bottom w:w="0" w:type="dxa"/>
            </w:tcMar>
            <w:vAlign w:val="center"/>
          </w:tcPr>
          <w:p w14:paraId="0CE424EA"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68DFE7"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6271E9"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B90569"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115A19"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BA3976" w14:textId="77777777" w:rsidR="00CF04C5" w:rsidRDefault="007C00CC">
            <w:pPr>
              <w:keepNext/>
              <w:keepLines/>
              <w:spacing w:after="0" w:line="240" w:lineRule="auto"/>
              <w:jc w:val="center"/>
            </w:pPr>
            <w:r>
              <w:rPr>
                <w:b/>
                <w:sz w:val="18"/>
              </w:rPr>
              <w:t>Indeks (%)</w:t>
            </w:r>
          </w:p>
        </w:tc>
      </w:tr>
      <w:tr w:rsidR="00CF04C5" w14:paraId="6264DF16" w14:textId="77777777">
        <w:trPr>
          <w:cantSplit/>
          <w:trHeight w:val="560"/>
        </w:trPr>
        <w:tc>
          <w:tcPr>
            <w:tcW w:w="700" w:type="dxa"/>
            <w:tcMar>
              <w:top w:w="0" w:type="dxa"/>
              <w:bottom w:w="0" w:type="dxa"/>
            </w:tcMar>
            <w:vAlign w:val="center"/>
          </w:tcPr>
          <w:p w14:paraId="16673BB9" w14:textId="77777777" w:rsidR="00CF04C5" w:rsidRDefault="007C00CC">
            <w:pPr>
              <w:keepNext/>
              <w:keepLines/>
              <w:spacing w:after="0" w:line="240" w:lineRule="auto"/>
            </w:pPr>
            <w:r>
              <w:rPr>
                <w:sz w:val="18"/>
              </w:rPr>
              <w:t>6362</w:t>
            </w:r>
          </w:p>
        </w:tc>
        <w:tc>
          <w:tcPr>
            <w:tcW w:w="3180" w:type="dxa"/>
            <w:tcMar>
              <w:top w:w="0" w:type="dxa"/>
              <w:bottom w:w="0" w:type="dxa"/>
            </w:tcMar>
            <w:vAlign w:val="center"/>
          </w:tcPr>
          <w:p w14:paraId="116AF2EA" w14:textId="77777777" w:rsidR="00CF04C5" w:rsidRDefault="007C00CC">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4EF5B228" w14:textId="77777777" w:rsidR="00CF04C5" w:rsidRDefault="007C00CC">
            <w:pPr>
              <w:keepNext/>
              <w:keepLines/>
              <w:spacing w:after="0" w:line="240" w:lineRule="auto"/>
            </w:pPr>
            <w:r>
              <w:rPr>
                <w:sz w:val="18"/>
              </w:rPr>
              <w:t>6362</w:t>
            </w:r>
          </w:p>
        </w:tc>
        <w:tc>
          <w:tcPr>
            <w:tcW w:w="1860" w:type="dxa"/>
            <w:tcMar>
              <w:top w:w="0" w:type="dxa"/>
              <w:bottom w:w="0" w:type="dxa"/>
            </w:tcMar>
            <w:vAlign w:val="center"/>
          </w:tcPr>
          <w:p w14:paraId="42C07662" w14:textId="77777777" w:rsidR="00CF04C5" w:rsidRDefault="007C00CC">
            <w:pPr>
              <w:keepNext/>
              <w:keepLines/>
              <w:spacing w:after="0" w:line="240" w:lineRule="auto"/>
              <w:jc w:val="right"/>
            </w:pPr>
            <w:r>
              <w:rPr>
                <w:sz w:val="18"/>
              </w:rPr>
              <w:t>1.693,38</w:t>
            </w:r>
          </w:p>
        </w:tc>
        <w:tc>
          <w:tcPr>
            <w:tcW w:w="1860" w:type="dxa"/>
            <w:tcMar>
              <w:top w:w="0" w:type="dxa"/>
              <w:bottom w:w="0" w:type="dxa"/>
            </w:tcMar>
            <w:vAlign w:val="center"/>
          </w:tcPr>
          <w:p w14:paraId="6C8A5CE0" w14:textId="77777777" w:rsidR="00CF04C5" w:rsidRDefault="007C00CC">
            <w:pPr>
              <w:keepNext/>
              <w:keepLines/>
              <w:spacing w:after="0" w:line="240" w:lineRule="auto"/>
              <w:jc w:val="right"/>
            </w:pPr>
            <w:r>
              <w:rPr>
                <w:sz w:val="18"/>
              </w:rPr>
              <w:t>5.352,70</w:t>
            </w:r>
          </w:p>
        </w:tc>
        <w:tc>
          <w:tcPr>
            <w:tcW w:w="700" w:type="dxa"/>
            <w:tcMar>
              <w:top w:w="0" w:type="dxa"/>
              <w:bottom w:w="0" w:type="dxa"/>
            </w:tcMar>
            <w:vAlign w:val="center"/>
          </w:tcPr>
          <w:p w14:paraId="1319DDF6" w14:textId="77777777" w:rsidR="00CF04C5" w:rsidRDefault="007C00CC">
            <w:pPr>
              <w:keepNext/>
              <w:keepLines/>
              <w:spacing w:after="0" w:line="240" w:lineRule="auto"/>
              <w:jc w:val="right"/>
            </w:pPr>
            <w:r>
              <w:rPr>
                <w:sz w:val="18"/>
              </w:rPr>
              <w:t>316,1</w:t>
            </w:r>
          </w:p>
        </w:tc>
      </w:tr>
    </w:tbl>
    <w:p w14:paraId="52CF3C16" w14:textId="77777777" w:rsidR="00CF04C5" w:rsidRDefault="00CF04C5">
      <w:pPr>
        <w:spacing w:after="0"/>
      </w:pPr>
    </w:p>
    <w:p w14:paraId="734103D0" w14:textId="77777777" w:rsidR="00CF04C5" w:rsidRDefault="007C00CC">
      <w:r>
        <w:t>Kapitalne pomoći u iznosu od 5.352,70 eura ostvarene iz Državnog proračuna u iznosu od 986,16 eura- šifra 6362, za višegodišnje udžbenike i knjige za školsku knjižnicu.</w:t>
      </w:r>
    </w:p>
    <w:p w14:paraId="203C2B04" w14:textId="77777777" w:rsidR="00CF04C5" w:rsidRDefault="007C00CC">
      <w:r>
        <w:t>Kapitalne pomoći iz Općine u iznosu od 4.366,54 eura za nabavu opreme i knjiga za školsku knjižnicu.</w:t>
      </w:r>
    </w:p>
    <w:p w14:paraId="3F4AF406" w14:textId="77777777" w:rsidR="00CF04C5" w:rsidRDefault="00CF04C5"/>
    <w:p w14:paraId="39804D2B" w14:textId="77777777" w:rsidR="00CF04C5" w:rsidRDefault="007C00C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159B5F92" w14:textId="77777777">
        <w:trPr>
          <w:cantSplit/>
        </w:trPr>
        <w:tc>
          <w:tcPr>
            <w:tcW w:w="700" w:type="dxa"/>
            <w:shd w:val="clear" w:color="auto" w:fill="E7F0F9"/>
            <w:tcMar>
              <w:top w:w="0" w:type="dxa"/>
              <w:bottom w:w="0" w:type="dxa"/>
            </w:tcMar>
            <w:vAlign w:val="center"/>
          </w:tcPr>
          <w:p w14:paraId="0A1D2CF0"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519D26"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0689DC"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E3623C"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3C832B"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8104A0" w14:textId="77777777" w:rsidR="00CF04C5" w:rsidRDefault="007C00CC">
            <w:pPr>
              <w:keepNext/>
              <w:keepLines/>
              <w:spacing w:after="0" w:line="240" w:lineRule="auto"/>
              <w:jc w:val="center"/>
            </w:pPr>
            <w:r>
              <w:rPr>
                <w:b/>
                <w:sz w:val="18"/>
              </w:rPr>
              <w:t>Indeks (%)</w:t>
            </w:r>
          </w:p>
        </w:tc>
      </w:tr>
      <w:tr w:rsidR="00CF04C5" w14:paraId="71AC1471" w14:textId="77777777">
        <w:trPr>
          <w:cantSplit/>
          <w:trHeight w:val="560"/>
        </w:trPr>
        <w:tc>
          <w:tcPr>
            <w:tcW w:w="700" w:type="dxa"/>
            <w:tcMar>
              <w:top w:w="0" w:type="dxa"/>
              <w:bottom w:w="0" w:type="dxa"/>
            </w:tcMar>
            <w:vAlign w:val="center"/>
          </w:tcPr>
          <w:p w14:paraId="04AE17AB" w14:textId="77777777" w:rsidR="00CF04C5" w:rsidRDefault="007C00CC">
            <w:pPr>
              <w:keepNext/>
              <w:keepLines/>
              <w:spacing w:after="0" w:line="240" w:lineRule="auto"/>
            </w:pPr>
            <w:r>
              <w:rPr>
                <w:sz w:val="18"/>
              </w:rPr>
              <w:t>6526</w:t>
            </w:r>
          </w:p>
        </w:tc>
        <w:tc>
          <w:tcPr>
            <w:tcW w:w="3180" w:type="dxa"/>
            <w:tcMar>
              <w:top w:w="0" w:type="dxa"/>
              <w:bottom w:w="0" w:type="dxa"/>
            </w:tcMar>
            <w:vAlign w:val="center"/>
          </w:tcPr>
          <w:p w14:paraId="25CEB45E" w14:textId="77777777" w:rsidR="00CF04C5" w:rsidRDefault="007C00CC">
            <w:pPr>
              <w:keepNext/>
              <w:keepLines/>
              <w:spacing w:after="0" w:line="240" w:lineRule="auto"/>
            </w:pPr>
            <w:r>
              <w:rPr>
                <w:sz w:val="18"/>
              </w:rPr>
              <w:t>Ostali nespomenuti prihodi</w:t>
            </w:r>
          </w:p>
        </w:tc>
        <w:tc>
          <w:tcPr>
            <w:tcW w:w="700" w:type="dxa"/>
            <w:tcMar>
              <w:top w:w="0" w:type="dxa"/>
              <w:bottom w:w="0" w:type="dxa"/>
            </w:tcMar>
            <w:vAlign w:val="center"/>
          </w:tcPr>
          <w:p w14:paraId="05EA4B4D" w14:textId="77777777" w:rsidR="00CF04C5" w:rsidRDefault="007C00CC">
            <w:pPr>
              <w:keepNext/>
              <w:keepLines/>
              <w:spacing w:after="0" w:line="240" w:lineRule="auto"/>
            </w:pPr>
            <w:r>
              <w:rPr>
                <w:sz w:val="18"/>
              </w:rPr>
              <w:t>6526</w:t>
            </w:r>
          </w:p>
        </w:tc>
        <w:tc>
          <w:tcPr>
            <w:tcW w:w="1860" w:type="dxa"/>
            <w:tcMar>
              <w:top w:w="0" w:type="dxa"/>
              <w:bottom w:w="0" w:type="dxa"/>
            </w:tcMar>
            <w:vAlign w:val="center"/>
          </w:tcPr>
          <w:p w14:paraId="08577196" w14:textId="77777777" w:rsidR="00CF04C5" w:rsidRDefault="007C00CC">
            <w:pPr>
              <w:keepNext/>
              <w:keepLines/>
              <w:spacing w:after="0" w:line="240" w:lineRule="auto"/>
              <w:jc w:val="right"/>
            </w:pPr>
            <w:r>
              <w:rPr>
                <w:sz w:val="18"/>
              </w:rPr>
              <w:t>16.980,56</w:t>
            </w:r>
          </w:p>
        </w:tc>
        <w:tc>
          <w:tcPr>
            <w:tcW w:w="1860" w:type="dxa"/>
            <w:tcMar>
              <w:top w:w="0" w:type="dxa"/>
              <w:bottom w:w="0" w:type="dxa"/>
            </w:tcMar>
            <w:vAlign w:val="center"/>
          </w:tcPr>
          <w:p w14:paraId="1DAD4C34" w14:textId="77777777" w:rsidR="00CF04C5" w:rsidRDefault="007C00CC">
            <w:pPr>
              <w:keepNext/>
              <w:keepLines/>
              <w:spacing w:after="0" w:line="240" w:lineRule="auto"/>
              <w:jc w:val="right"/>
            </w:pPr>
            <w:r>
              <w:rPr>
                <w:sz w:val="18"/>
              </w:rPr>
              <w:t>15.285,50</w:t>
            </w:r>
          </w:p>
        </w:tc>
        <w:tc>
          <w:tcPr>
            <w:tcW w:w="700" w:type="dxa"/>
            <w:tcMar>
              <w:top w:w="0" w:type="dxa"/>
              <w:bottom w:w="0" w:type="dxa"/>
            </w:tcMar>
            <w:vAlign w:val="center"/>
          </w:tcPr>
          <w:p w14:paraId="1C513006" w14:textId="77777777" w:rsidR="00CF04C5" w:rsidRDefault="007C00CC">
            <w:pPr>
              <w:keepNext/>
              <w:keepLines/>
              <w:spacing w:after="0" w:line="240" w:lineRule="auto"/>
              <w:jc w:val="right"/>
            </w:pPr>
            <w:r>
              <w:rPr>
                <w:sz w:val="18"/>
              </w:rPr>
              <w:t>90,0</w:t>
            </w:r>
          </w:p>
        </w:tc>
      </w:tr>
    </w:tbl>
    <w:p w14:paraId="71993114" w14:textId="77777777" w:rsidR="00CF04C5" w:rsidRDefault="00CF04C5">
      <w:pPr>
        <w:spacing w:after="0"/>
      </w:pPr>
    </w:p>
    <w:p w14:paraId="1CFCBA30" w14:textId="77777777" w:rsidR="00CF04C5" w:rsidRDefault="007C00CC">
      <w:r>
        <w:lastRenderedPageBreak/>
        <w:t>Ostali nespomenuti prihodi u iznosu od 15.285,50 na šifri 6526 su prihodi od participacije roditelja za program predškole.</w:t>
      </w:r>
    </w:p>
    <w:p w14:paraId="267F88E6" w14:textId="77777777" w:rsidR="00CF04C5" w:rsidRDefault="00CF04C5"/>
    <w:p w14:paraId="05B3A1A5" w14:textId="77777777" w:rsidR="00CF04C5" w:rsidRDefault="007C00C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34FB6D11" w14:textId="77777777">
        <w:trPr>
          <w:cantSplit/>
        </w:trPr>
        <w:tc>
          <w:tcPr>
            <w:tcW w:w="700" w:type="dxa"/>
            <w:shd w:val="clear" w:color="auto" w:fill="E7F0F9"/>
            <w:tcMar>
              <w:top w:w="0" w:type="dxa"/>
              <w:bottom w:w="0" w:type="dxa"/>
            </w:tcMar>
            <w:vAlign w:val="center"/>
          </w:tcPr>
          <w:p w14:paraId="574CF25C"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FA8ED6"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46724C"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9B9D2F"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E9EA2B"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C94226" w14:textId="77777777" w:rsidR="00CF04C5" w:rsidRDefault="007C00CC">
            <w:pPr>
              <w:keepNext/>
              <w:keepLines/>
              <w:spacing w:after="0" w:line="240" w:lineRule="auto"/>
              <w:jc w:val="center"/>
            </w:pPr>
            <w:r>
              <w:rPr>
                <w:b/>
                <w:sz w:val="18"/>
              </w:rPr>
              <w:t>Indeks (%)</w:t>
            </w:r>
          </w:p>
        </w:tc>
      </w:tr>
      <w:tr w:rsidR="00CF04C5" w14:paraId="643A8029" w14:textId="77777777">
        <w:trPr>
          <w:cantSplit/>
          <w:trHeight w:val="560"/>
        </w:trPr>
        <w:tc>
          <w:tcPr>
            <w:tcW w:w="700" w:type="dxa"/>
            <w:tcMar>
              <w:top w:w="0" w:type="dxa"/>
              <w:bottom w:w="0" w:type="dxa"/>
            </w:tcMar>
            <w:vAlign w:val="center"/>
          </w:tcPr>
          <w:p w14:paraId="2C940709" w14:textId="77777777" w:rsidR="00CF04C5" w:rsidRDefault="007C00CC">
            <w:pPr>
              <w:keepNext/>
              <w:keepLines/>
              <w:spacing w:after="0" w:line="240" w:lineRule="auto"/>
            </w:pPr>
            <w:r>
              <w:rPr>
                <w:sz w:val="18"/>
              </w:rPr>
              <w:t>6615</w:t>
            </w:r>
          </w:p>
        </w:tc>
        <w:tc>
          <w:tcPr>
            <w:tcW w:w="3180" w:type="dxa"/>
            <w:tcMar>
              <w:top w:w="0" w:type="dxa"/>
              <w:bottom w:w="0" w:type="dxa"/>
            </w:tcMar>
            <w:vAlign w:val="center"/>
          </w:tcPr>
          <w:p w14:paraId="45DEA049" w14:textId="77777777" w:rsidR="00CF04C5" w:rsidRDefault="007C00CC">
            <w:pPr>
              <w:keepNext/>
              <w:keepLines/>
              <w:spacing w:after="0" w:line="240" w:lineRule="auto"/>
            </w:pPr>
            <w:r>
              <w:rPr>
                <w:sz w:val="18"/>
              </w:rPr>
              <w:t>Prihodi od pruženih usluga</w:t>
            </w:r>
          </w:p>
        </w:tc>
        <w:tc>
          <w:tcPr>
            <w:tcW w:w="700" w:type="dxa"/>
            <w:tcMar>
              <w:top w:w="0" w:type="dxa"/>
              <w:bottom w:w="0" w:type="dxa"/>
            </w:tcMar>
            <w:vAlign w:val="center"/>
          </w:tcPr>
          <w:p w14:paraId="08B7FD52" w14:textId="77777777" w:rsidR="00CF04C5" w:rsidRDefault="007C00CC">
            <w:pPr>
              <w:keepNext/>
              <w:keepLines/>
              <w:spacing w:after="0" w:line="240" w:lineRule="auto"/>
            </w:pPr>
            <w:r>
              <w:rPr>
                <w:sz w:val="18"/>
              </w:rPr>
              <w:t>6615</w:t>
            </w:r>
          </w:p>
        </w:tc>
        <w:tc>
          <w:tcPr>
            <w:tcW w:w="1860" w:type="dxa"/>
            <w:tcMar>
              <w:top w:w="0" w:type="dxa"/>
              <w:bottom w:w="0" w:type="dxa"/>
            </w:tcMar>
            <w:vAlign w:val="center"/>
          </w:tcPr>
          <w:p w14:paraId="157DDC61" w14:textId="77777777" w:rsidR="00CF04C5" w:rsidRDefault="007C00CC">
            <w:pPr>
              <w:keepNext/>
              <w:keepLines/>
              <w:spacing w:after="0" w:line="240" w:lineRule="auto"/>
              <w:jc w:val="right"/>
            </w:pPr>
            <w:r>
              <w:rPr>
                <w:sz w:val="18"/>
              </w:rPr>
              <w:t>2.639,06</w:t>
            </w:r>
          </w:p>
        </w:tc>
        <w:tc>
          <w:tcPr>
            <w:tcW w:w="1860" w:type="dxa"/>
            <w:tcMar>
              <w:top w:w="0" w:type="dxa"/>
              <w:bottom w:w="0" w:type="dxa"/>
            </w:tcMar>
            <w:vAlign w:val="center"/>
          </w:tcPr>
          <w:p w14:paraId="187C2173" w14:textId="77777777" w:rsidR="00CF04C5" w:rsidRDefault="007C00CC">
            <w:pPr>
              <w:keepNext/>
              <w:keepLines/>
              <w:spacing w:after="0" w:line="240" w:lineRule="auto"/>
              <w:jc w:val="right"/>
            </w:pPr>
            <w:r>
              <w:rPr>
                <w:sz w:val="18"/>
              </w:rPr>
              <w:t>5.153,88</w:t>
            </w:r>
          </w:p>
        </w:tc>
        <w:tc>
          <w:tcPr>
            <w:tcW w:w="700" w:type="dxa"/>
            <w:tcMar>
              <w:top w:w="0" w:type="dxa"/>
              <w:bottom w:w="0" w:type="dxa"/>
            </w:tcMar>
            <w:vAlign w:val="center"/>
          </w:tcPr>
          <w:p w14:paraId="6D1BF2B2" w14:textId="77777777" w:rsidR="00CF04C5" w:rsidRDefault="007C00CC">
            <w:pPr>
              <w:keepNext/>
              <w:keepLines/>
              <w:spacing w:after="0" w:line="240" w:lineRule="auto"/>
              <w:jc w:val="right"/>
            </w:pPr>
            <w:r>
              <w:rPr>
                <w:sz w:val="18"/>
              </w:rPr>
              <w:t>195,3</w:t>
            </w:r>
          </w:p>
        </w:tc>
      </w:tr>
    </w:tbl>
    <w:p w14:paraId="33539B82" w14:textId="77777777" w:rsidR="00CF04C5" w:rsidRDefault="00CF04C5">
      <w:pPr>
        <w:spacing w:after="0"/>
      </w:pPr>
    </w:p>
    <w:p w14:paraId="2981924F" w14:textId="77777777" w:rsidR="00CF04C5" w:rsidRDefault="007C00CC">
      <w:r>
        <w:t>Na šifri 6615 na iznos 5.153,88 eura ostvareni su prihodi od uplate stanarine za iznajmljeni školski stan i prihodi od uplate zaposlenika za prehranu.</w:t>
      </w:r>
    </w:p>
    <w:p w14:paraId="6AD6B07F" w14:textId="77777777" w:rsidR="00CF04C5" w:rsidRDefault="00CF04C5"/>
    <w:p w14:paraId="493DE322" w14:textId="77777777" w:rsidR="00CF04C5" w:rsidRDefault="007C00C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1BD43C4F" w14:textId="77777777">
        <w:trPr>
          <w:cantSplit/>
        </w:trPr>
        <w:tc>
          <w:tcPr>
            <w:tcW w:w="700" w:type="dxa"/>
            <w:shd w:val="clear" w:color="auto" w:fill="E7F0F9"/>
            <w:tcMar>
              <w:top w:w="0" w:type="dxa"/>
              <w:bottom w:w="0" w:type="dxa"/>
            </w:tcMar>
            <w:vAlign w:val="center"/>
          </w:tcPr>
          <w:p w14:paraId="663F77E0"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E6B520"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BF63EA"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68F94C"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30CB07"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E98D07" w14:textId="77777777" w:rsidR="00CF04C5" w:rsidRDefault="007C00CC">
            <w:pPr>
              <w:keepNext/>
              <w:keepLines/>
              <w:spacing w:after="0" w:line="240" w:lineRule="auto"/>
              <w:jc w:val="center"/>
            </w:pPr>
            <w:r>
              <w:rPr>
                <w:b/>
                <w:sz w:val="18"/>
              </w:rPr>
              <w:t>Indeks (%)</w:t>
            </w:r>
          </w:p>
        </w:tc>
      </w:tr>
      <w:tr w:rsidR="00CF04C5" w14:paraId="004A5D17" w14:textId="77777777">
        <w:trPr>
          <w:cantSplit/>
          <w:trHeight w:val="560"/>
        </w:trPr>
        <w:tc>
          <w:tcPr>
            <w:tcW w:w="700" w:type="dxa"/>
            <w:tcMar>
              <w:top w:w="0" w:type="dxa"/>
              <w:bottom w:w="0" w:type="dxa"/>
            </w:tcMar>
            <w:vAlign w:val="center"/>
          </w:tcPr>
          <w:p w14:paraId="381A526E" w14:textId="77777777" w:rsidR="00CF04C5" w:rsidRDefault="007C00CC">
            <w:pPr>
              <w:keepNext/>
              <w:keepLines/>
              <w:spacing w:after="0" w:line="240" w:lineRule="auto"/>
            </w:pPr>
            <w:r>
              <w:rPr>
                <w:sz w:val="18"/>
              </w:rPr>
              <w:t>6631</w:t>
            </w:r>
          </w:p>
        </w:tc>
        <w:tc>
          <w:tcPr>
            <w:tcW w:w="3180" w:type="dxa"/>
            <w:tcMar>
              <w:top w:w="0" w:type="dxa"/>
              <w:bottom w:w="0" w:type="dxa"/>
            </w:tcMar>
            <w:vAlign w:val="center"/>
          </w:tcPr>
          <w:p w14:paraId="64D9147C" w14:textId="77777777" w:rsidR="00CF04C5" w:rsidRDefault="007C00CC">
            <w:pPr>
              <w:keepNext/>
              <w:keepLines/>
              <w:spacing w:after="0" w:line="240" w:lineRule="auto"/>
            </w:pPr>
            <w:r>
              <w:rPr>
                <w:sz w:val="18"/>
              </w:rPr>
              <w:t>Tekuće donacije</w:t>
            </w:r>
          </w:p>
        </w:tc>
        <w:tc>
          <w:tcPr>
            <w:tcW w:w="700" w:type="dxa"/>
            <w:tcMar>
              <w:top w:w="0" w:type="dxa"/>
              <w:bottom w:w="0" w:type="dxa"/>
            </w:tcMar>
            <w:vAlign w:val="center"/>
          </w:tcPr>
          <w:p w14:paraId="76F3C0AB" w14:textId="77777777" w:rsidR="00CF04C5" w:rsidRDefault="007C00CC">
            <w:pPr>
              <w:keepNext/>
              <w:keepLines/>
              <w:spacing w:after="0" w:line="240" w:lineRule="auto"/>
            </w:pPr>
            <w:r>
              <w:rPr>
                <w:sz w:val="18"/>
              </w:rPr>
              <w:t>6631</w:t>
            </w:r>
          </w:p>
        </w:tc>
        <w:tc>
          <w:tcPr>
            <w:tcW w:w="1860" w:type="dxa"/>
            <w:tcMar>
              <w:top w:w="0" w:type="dxa"/>
              <w:bottom w:w="0" w:type="dxa"/>
            </w:tcMar>
            <w:vAlign w:val="center"/>
          </w:tcPr>
          <w:p w14:paraId="00336858" w14:textId="77777777" w:rsidR="00CF04C5" w:rsidRDefault="007C00CC">
            <w:pPr>
              <w:keepNext/>
              <w:keepLines/>
              <w:spacing w:after="0" w:line="240" w:lineRule="auto"/>
              <w:jc w:val="right"/>
            </w:pPr>
            <w:r>
              <w:rPr>
                <w:sz w:val="18"/>
              </w:rPr>
              <w:t>11,13</w:t>
            </w:r>
          </w:p>
        </w:tc>
        <w:tc>
          <w:tcPr>
            <w:tcW w:w="1860" w:type="dxa"/>
            <w:tcMar>
              <w:top w:w="0" w:type="dxa"/>
              <w:bottom w:w="0" w:type="dxa"/>
            </w:tcMar>
            <w:vAlign w:val="center"/>
          </w:tcPr>
          <w:p w14:paraId="4F36B423" w14:textId="77777777" w:rsidR="00CF04C5" w:rsidRDefault="007C00CC">
            <w:pPr>
              <w:keepNext/>
              <w:keepLines/>
              <w:spacing w:after="0" w:line="240" w:lineRule="auto"/>
              <w:jc w:val="right"/>
            </w:pPr>
            <w:r>
              <w:rPr>
                <w:sz w:val="18"/>
              </w:rPr>
              <w:t>500,00</w:t>
            </w:r>
          </w:p>
        </w:tc>
        <w:tc>
          <w:tcPr>
            <w:tcW w:w="700" w:type="dxa"/>
            <w:tcMar>
              <w:top w:w="0" w:type="dxa"/>
              <w:bottom w:w="0" w:type="dxa"/>
            </w:tcMar>
            <w:vAlign w:val="center"/>
          </w:tcPr>
          <w:p w14:paraId="00A97717" w14:textId="77777777" w:rsidR="00CF04C5" w:rsidRDefault="007C00CC">
            <w:pPr>
              <w:keepNext/>
              <w:keepLines/>
              <w:spacing w:after="0" w:line="240" w:lineRule="auto"/>
              <w:jc w:val="right"/>
            </w:pPr>
            <w:r>
              <w:rPr>
                <w:sz w:val="18"/>
              </w:rPr>
              <w:t>4492,4</w:t>
            </w:r>
          </w:p>
        </w:tc>
      </w:tr>
    </w:tbl>
    <w:p w14:paraId="3FE1E385" w14:textId="77777777" w:rsidR="00CF04C5" w:rsidRDefault="00CF04C5">
      <w:pPr>
        <w:spacing w:after="0"/>
      </w:pPr>
    </w:p>
    <w:p w14:paraId="57E23214" w14:textId="77777777" w:rsidR="00CF04C5" w:rsidRDefault="007C00CC">
      <w:r>
        <w:t>U obračunskom razdoblje imamo ostvarenu tekuću donaciju za financiranje škole u prirodi za učenike slabijeg imovinskog stanja -šifra 6631 na iznos od 500,00 eura.</w:t>
      </w:r>
    </w:p>
    <w:p w14:paraId="1BA805A8" w14:textId="77777777" w:rsidR="00CF04C5" w:rsidRDefault="00CF04C5"/>
    <w:p w14:paraId="17EDB016" w14:textId="77777777" w:rsidR="00CF04C5" w:rsidRDefault="007C00C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2B0FE567" w14:textId="77777777">
        <w:trPr>
          <w:cantSplit/>
        </w:trPr>
        <w:tc>
          <w:tcPr>
            <w:tcW w:w="700" w:type="dxa"/>
            <w:shd w:val="clear" w:color="auto" w:fill="E7F0F9"/>
            <w:tcMar>
              <w:top w:w="0" w:type="dxa"/>
              <w:bottom w:w="0" w:type="dxa"/>
            </w:tcMar>
            <w:vAlign w:val="center"/>
          </w:tcPr>
          <w:p w14:paraId="1488FC5C"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460A05"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FB4F4A"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D8BD1"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89CB22"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2BB15" w14:textId="77777777" w:rsidR="00CF04C5" w:rsidRDefault="007C00CC">
            <w:pPr>
              <w:keepNext/>
              <w:keepLines/>
              <w:spacing w:after="0" w:line="240" w:lineRule="auto"/>
              <w:jc w:val="center"/>
            </w:pPr>
            <w:r>
              <w:rPr>
                <w:b/>
                <w:sz w:val="18"/>
              </w:rPr>
              <w:t>Indeks (%)</w:t>
            </w:r>
          </w:p>
        </w:tc>
      </w:tr>
      <w:tr w:rsidR="00CF04C5" w14:paraId="466D098E" w14:textId="77777777">
        <w:trPr>
          <w:cantSplit/>
          <w:trHeight w:val="560"/>
        </w:trPr>
        <w:tc>
          <w:tcPr>
            <w:tcW w:w="700" w:type="dxa"/>
            <w:tcMar>
              <w:top w:w="0" w:type="dxa"/>
              <w:bottom w:w="0" w:type="dxa"/>
            </w:tcMar>
            <w:vAlign w:val="center"/>
          </w:tcPr>
          <w:p w14:paraId="1BE072EB" w14:textId="77777777" w:rsidR="00CF04C5" w:rsidRDefault="007C00CC">
            <w:pPr>
              <w:keepNext/>
              <w:keepLines/>
              <w:spacing w:after="0" w:line="240" w:lineRule="auto"/>
            </w:pPr>
            <w:r>
              <w:rPr>
                <w:sz w:val="18"/>
              </w:rPr>
              <w:t>6632</w:t>
            </w:r>
          </w:p>
        </w:tc>
        <w:tc>
          <w:tcPr>
            <w:tcW w:w="3180" w:type="dxa"/>
            <w:tcMar>
              <w:top w:w="0" w:type="dxa"/>
              <w:bottom w:w="0" w:type="dxa"/>
            </w:tcMar>
            <w:vAlign w:val="center"/>
          </w:tcPr>
          <w:p w14:paraId="0CA55453" w14:textId="77777777" w:rsidR="00CF04C5" w:rsidRDefault="007C00CC">
            <w:pPr>
              <w:keepNext/>
              <w:keepLines/>
              <w:spacing w:after="0" w:line="240" w:lineRule="auto"/>
            </w:pPr>
            <w:r>
              <w:rPr>
                <w:sz w:val="18"/>
              </w:rPr>
              <w:t>Kapitalne donacije</w:t>
            </w:r>
          </w:p>
        </w:tc>
        <w:tc>
          <w:tcPr>
            <w:tcW w:w="700" w:type="dxa"/>
            <w:tcMar>
              <w:top w:w="0" w:type="dxa"/>
              <w:bottom w:w="0" w:type="dxa"/>
            </w:tcMar>
            <w:vAlign w:val="center"/>
          </w:tcPr>
          <w:p w14:paraId="3DA0BB69" w14:textId="77777777" w:rsidR="00CF04C5" w:rsidRDefault="007C00CC">
            <w:pPr>
              <w:keepNext/>
              <w:keepLines/>
              <w:spacing w:after="0" w:line="240" w:lineRule="auto"/>
            </w:pPr>
            <w:r>
              <w:rPr>
                <w:sz w:val="18"/>
              </w:rPr>
              <w:t>6632</w:t>
            </w:r>
          </w:p>
        </w:tc>
        <w:tc>
          <w:tcPr>
            <w:tcW w:w="1860" w:type="dxa"/>
            <w:tcMar>
              <w:top w:w="0" w:type="dxa"/>
              <w:bottom w:w="0" w:type="dxa"/>
            </w:tcMar>
            <w:vAlign w:val="center"/>
          </w:tcPr>
          <w:p w14:paraId="5A427B04" w14:textId="77777777" w:rsidR="00CF04C5" w:rsidRDefault="007C00CC">
            <w:pPr>
              <w:keepNext/>
              <w:keepLines/>
              <w:spacing w:after="0" w:line="240" w:lineRule="auto"/>
              <w:jc w:val="right"/>
            </w:pPr>
            <w:r>
              <w:rPr>
                <w:sz w:val="18"/>
              </w:rPr>
              <w:t>20.752,72</w:t>
            </w:r>
          </w:p>
        </w:tc>
        <w:tc>
          <w:tcPr>
            <w:tcW w:w="1860" w:type="dxa"/>
            <w:tcMar>
              <w:top w:w="0" w:type="dxa"/>
              <w:bottom w:w="0" w:type="dxa"/>
            </w:tcMar>
            <w:vAlign w:val="center"/>
          </w:tcPr>
          <w:p w14:paraId="43763A6B" w14:textId="77777777" w:rsidR="00CF04C5" w:rsidRDefault="007C00CC">
            <w:pPr>
              <w:keepNext/>
              <w:keepLines/>
              <w:spacing w:after="0" w:line="240" w:lineRule="auto"/>
              <w:jc w:val="right"/>
            </w:pPr>
            <w:r>
              <w:rPr>
                <w:sz w:val="18"/>
              </w:rPr>
              <w:t>1.576,50</w:t>
            </w:r>
          </w:p>
        </w:tc>
        <w:tc>
          <w:tcPr>
            <w:tcW w:w="700" w:type="dxa"/>
            <w:tcMar>
              <w:top w:w="0" w:type="dxa"/>
              <w:bottom w:w="0" w:type="dxa"/>
            </w:tcMar>
            <w:vAlign w:val="center"/>
          </w:tcPr>
          <w:p w14:paraId="29ABFF47" w14:textId="77777777" w:rsidR="00CF04C5" w:rsidRDefault="007C00CC">
            <w:pPr>
              <w:keepNext/>
              <w:keepLines/>
              <w:spacing w:after="0" w:line="240" w:lineRule="auto"/>
              <w:jc w:val="right"/>
            </w:pPr>
            <w:r>
              <w:rPr>
                <w:sz w:val="18"/>
              </w:rPr>
              <w:t>7,6</w:t>
            </w:r>
          </w:p>
        </w:tc>
      </w:tr>
    </w:tbl>
    <w:p w14:paraId="6014605B" w14:textId="77777777" w:rsidR="00CF04C5" w:rsidRDefault="00CF04C5">
      <w:pPr>
        <w:spacing w:after="0"/>
      </w:pPr>
    </w:p>
    <w:p w14:paraId="08C15FC0" w14:textId="77777777" w:rsidR="00CF04C5" w:rsidRDefault="007C00CC">
      <w:r>
        <w:t>Kapitalne donacije na šifri 663 i iznos od 1.576,50 eura su donacije knjiga 76,50 eura i novčana donacija 1.500,00 za nabavu opreme.</w:t>
      </w:r>
    </w:p>
    <w:p w14:paraId="7D82F04F" w14:textId="77777777" w:rsidR="00CF04C5" w:rsidRDefault="00CF04C5"/>
    <w:p w14:paraId="234A034F" w14:textId="77777777" w:rsidR="00CF04C5" w:rsidRDefault="007C00C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71CB3B12" w14:textId="77777777">
        <w:trPr>
          <w:cantSplit/>
        </w:trPr>
        <w:tc>
          <w:tcPr>
            <w:tcW w:w="700" w:type="dxa"/>
            <w:shd w:val="clear" w:color="auto" w:fill="E7F0F9"/>
            <w:tcMar>
              <w:top w:w="0" w:type="dxa"/>
              <w:bottom w:w="0" w:type="dxa"/>
            </w:tcMar>
            <w:vAlign w:val="center"/>
          </w:tcPr>
          <w:p w14:paraId="696DA3DF"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34885D"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603645"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0ED0C7"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6C48B9"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EA060" w14:textId="77777777" w:rsidR="00CF04C5" w:rsidRDefault="007C00CC">
            <w:pPr>
              <w:keepNext/>
              <w:keepLines/>
              <w:spacing w:after="0" w:line="240" w:lineRule="auto"/>
              <w:jc w:val="center"/>
            </w:pPr>
            <w:r>
              <w:rPr>
                <w:b/>
                <w:sz w:val="18"/>
              </w:rPr>
              <w:t>Indeks (%)</w:t>
            </w:r>
          </w:p>
        </w:tc>
      </w:tr>
      <w:tr w:rsidR="00CF04C5" w14:paraId="3DA339DA" w14:textId="77777777">
        <w:trPr>
          <w:cantSplit/>
          <w:trHeight w:val="560"/>
        </w:trPr>
        <w:tc>
          <w:tcPr>
            <w:tcW w:w="700" w:type="dxa"/>
            <w:tcMar>
              <w:top w:w="0" w:type="dxa"/>
              <w:bottom w:w="0" w:type="dxa"/>
            </w:tcMar>
            <w:vAlign w:val="center"/>
          </w:tcPr>
          <w:p w14:paraId="1CA60439" w14:textId="77777777" w:rsidR="00CF04C5" w:rsidRDefault="007C00CC">
            <w:pPr>
              <w:keepNext/>
              <w:keepLines/>
              <w:spacing w:after="0" w:line="240" w:lineRule="auto"/>
            </w:pPr>
            <w:r>
              <w:rPr>
                <w:sz w:val="18"/>
              </w:rPr>
              <w:t>3</w:t>
            </w:r>
          </w:p>
        </w:tc>
        <w:tc>
          <w:tcPr>
            <w:tcW w:w="3180" w:type="dxa"/>
            <w:tcMar>
              <w:top w:w="0" w:type="dxa"/>
              <w:bottom w:w="0" w:type="dxa"/>
            </w:tcMar>
            <w:vAlign w:val="center"/>
          </w:tcPr>
          <w:p w14:paraId="27FCBABA" w14:textId="77777777" w:rsidR="00CF04C5" w:rsidRDefault="007C00CC">
            <w:pPr>
              <w:keepNext/>
              <w:keepLines/>
              <w:spacing w:after="0" w:line="240" w:lineRule="auto"/>
            </w:pPr>
            <w:r>
              <w:rPr>
                <w:sz w:val="18"/>
              </w:rPr>
              <w:t>RASHODI POSLOVANJA (šifre 31+32+34+35+36+37+38)</w:t>
            </w:r>
          </w:p>
        </w:tc>
        <w:tc>
          <w:tcPr>
            <w:tcW w:w="700" w:type="dxa"/>
            <w:tcMar>
              <w:top w:w="0" w:type="dxa"/>
              <w:bottom w:w="0" w:type="dxa"/>
            </w:tcMar>
            <w:vAlign w:val="center"/>
          </w:tcPr>
          <w:p w14:paraId="25943801" w14:textId="77777777" w:rsidR="00CF04C5" w:rsidRDefault="007C00CC">
            <w:pPr>
              <w:keepNext/>
              <w:keepLines/>
              <w:spacing w:after="0" w:line="240" w:lineRule="auto"/>
            </w:pPr>
            <w:r>
              <w:rPr>
                <w:sz w:val="18"/>
              </w:rPr>
              <w:t>3</w:t>
            </w:r>
          </w:p>
        </w:tc>
        <w:tc>
          <w:tcPr>
            <w:tcW w:w="1860" w:type="dxa"/>
            <w:tcMar>
              <w:top w:w="0" w:type="dxa"/>
              <w:bottom w:w="0" w:type="dxa"/>
            </w:tcMar>
            <w:vAlign w:val="center"/>
          </w:tcPr>
          <w:p w14:paraId="42354E50" w14:textId="77777777" w:rsidR="00CF04C5" w:rsidRDefault="007C00CC">
            <w:pPr>
              <w:keepNext/>
              <w:keepLines/>
              <w:spacing w:after="0" w:line="240" w:lineRule="auto"/>
              <w:jc w:val="right"/>
            </w:pPr>
            <w:r>
              <w:rPr>
                <w:sz w:val="18"/>
              </w:rPr>
              <w:t>903.849,83</w:t>
            </w:r>
          </w:p>
        </w:tc>
        <w:tc>
          <w:tcPr>
            <w:tcW w:w="1860" w:type="dxa"/>
            <w:tcMar>
              <w:top w:w="0" w:type="dxa"/>
              <w:bottom w:w="0" w:type="dxa"/>
            </w:tcMar>
            <w:vAlign w:val="center"/>
          </w:tcPr>
          <w:p w14:paraId="120A25A3" w14:textId="77777777" w:rsidR="00CF04C5" w:rsidRDefault="007C00CC">
            <w:pPr>
              <w:keepNext/>
              <w:keepLines/>
              <w:spacing w:after="0" w:line="240" w:lineRule="auto"/>
              <w:jc w:val="right"/>
            </w:pPr>
            <w:r>
              <w:rPr>
                <w:sz w:val="18"/>
              </w:rPr>
              <w:t>1.033.233,96</w:t>
            </w:r>
          </w:p>
        </w:tc>
        <w:tc>
          <w:tcPr>
            <w:tcW w:w="700" w:type="dxa"/>
            <w:tcMar>
              <w:top w:w="0" w:type="dxa"/>
              <w:bottom w:w="0" w:type="dxa"/>
            </w:tcMar>
            <w:vAlign w:val="center"/>
          </w:tcPr>
          <w:p w14:paraId="2A529823" w14:textId="77777777" w:rsidR="00CF04C5" w:rsidRDefault="007C00CC">
            <w:pPr>
              <w:keepNext/>
              <w:keepLines/>
              <w:spacing w:after="0" w:line="240" w:lineRule="auto"/>
              <w:jc w:val="right"/>
            </w:pPr>
            <w:r>
              <w:rPr>
                <w:sz w:val="18"/>
              </w:rPr>
              <w:t>114,3</w:t>
            </w:r>
          </w:p>
        </w:tc>
      </w:tr>
    </w:tbl>
    <w:p w14:paraId="39EF3072" w14:textId="77777777" w:rsidR="00CF04C5" w:rsidRDefault="00CF04C5">
      <w:pPr>
        <w:spacing w:after="0"/>
      </w:pPr>
    </w:p>
    <w:p w14:paraId="28224D7F" w14:textId="77777777" w:rsidR="00CF04C5" w:rsidRDefault="007C00CC">
      <w:r>
        <w:t>Ostvareni su veći rahodi tekuće godine u odnosu na prethodnu godinu-šifra 3. Razlog većeg odstupanja je radi izmjene propisa o evidentiranje plaća i naknada plaća zaposlenih. Evidentirano je 13 rashoda  za zaposlene u obračunskom razdoblju prema novim propisima.</w:t>
      </w:r>
    </w:p>
    <w:p w14:paraId="4703D0EF" w14:textId="77777777" w:rsidR="00CF04C5" w:rsidRDefault="00CF04C5"/>
    <w:p w14:paraId="78734BD2" w14:textId="77777777" w:rsidR="00CF04C5" w:rsidRDefault="007C00C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2A1810CD" w14:textId="77777777">
        <w:trPr>
          <w:cantSplit/>
        </w:trPr>
        <w:tc>
          <w:tcPr>
            <w:tcW w:w="700" w:type="dxa"/>
            <w:shd w:val="clear" w:color="auto" w:fill="E7F0F9"/>
            <w:tcMar>
              <w:top w:w="0" w:type="dxa"/>
              <w:bottom w:w="0" w:type="dxa"/>
            </w:tcMar>
            <w:vAlign w:val="center"/>
          </w:tcPr>
          <w:p w14:paraId="7A309FD0"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6FD763"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6CF4C"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B8ABF"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B6B035"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92AD88" w14:textId="77777777" w:rsidR="00CF04C5" w:rsidRDefault="007C00CC">
            <w:pPr>
              <w:keepNext/>
              <w:keepLines/>
              <w:spacing w:after="0" w:line="240" w:lineRule="auto"/>
              <w:jc w:val="center"/>
            </w:pPr>
            <w:r>
              <w:rPr>
                <w:b/>
                <w:sz w:val="18"/>
              </w:rPr>
              <w:t>Indeks (%)</w:t>
            </w:r>
          </w:p>
        </w:tc>
      </w:tr>
      <w:tr w:rsidR="00CF04C5" w14:paraId="7C790C7A" w14:textId="77777777">
        <w:trPr>
          <w:cantSplit/>
          <w:trHeight w:val="560"/>
        </w:trPr>
        <w:tc>
          <w:tcPr>
            <w:tcW w:w="700" w:type="dxa"/>
            <w:tcMar>
              <w:top w:w="0" w:type="dxa"/>
              <w:bottom w:w="0" w:type="dxa"/>
            </w:tcMar>
            <w:vAlign w:val="center"/>
          </w:tcPr>
          <w:p w14:paraId="78494C81" w14:textId="77777777" w:rsidR="00CF04C5" w:rsidRDefault="007C00CC">
            <w:pPr>
              <w:keepNext/>
              <w:keepLines/>
              <w:spacing w:after="0" w:line="240" w:lineRule="auto"/>
            </w:pPr>
            <w:r>
              <w:rPr>
                <w:sz w:val="18"/>
              </w:rPr>
              <w:t>3113</w:t>
            </w:r>
          </w:p>
        </w:tc>
        <w:tc>
          <w:tcPr>
            <w:tcW w:w="3180" w:type="dxa"/>
            <w:tcMar>
              <w:top w:w="0" w:type="dxa"/>
              <w:bottom w:w="0" w:type="dxa"/>
            </w:tcMar>
            <w:vAlign w:val="center"/>
          </w:tcPr>
          <w:p w14:paraId="2F08EE5F" w14:textId="77777777" w:rsidR="00CF04C5" w:rsidRDefault="007C00CC">
            <w:pPr>
              <w:keepNext/>
              <w:keepLines/>
              <w:spacing w:after="0" w:line="240" w:lineRule="auto"/>
            </w:pPr>
            <w:r>
              <w:rPr>
                <w:sz w:val="18"/>
              </w:rPr>
              <w:t>Plaće za prekovremeni rad</w:t>
            </w:r>
          </w:p>
        </w:tc>
        <w:tc>
          <w:tcPr>
            <w:tcW w:w="700" w:type="dxa"/>
            <w:tcMar>
              <w:top w:w="0" w:type="dxa"/>
              <w:bottom w:w="0" w:type="dxa"/>
            </w:tcMar>
            <w:vAlign w:val="center"/>
          </w:tcPr>
          <w:p w14:paraId="04AD6F95" w14:textId="77777777" w:rsidR="00CF04C5" w:rsidRDefault="007C00CC">
            <w:pPr>
              <w:keepNext/>
              <w:keepLines/>
              <w:spacing w:after="0" w:line="240" w:lineRule="auto"/>
            </w:pPr>
            <w:r>
              <w:rPr>
                <w:sz w:val="18"/>
              </w:rPr>
              <w:t>3113</w:t>
            </w:r>
          </w:p>
        </w:tc>
        <w:tc>
          <w:tcPr>
            <w:tcW w:w="1860" w:type="dxa"/>
            <w:tcMar>
              <w:top w:w="0" w:type="dxa"/>
              <w:bottom w:w="0" w:type="dxa"/>
            </w:tcMar>
            <w:vAlign w:val="center"/>
          </w:tcPr>
          <w:p w14:paraId="0C9E5C08" w14:textId="77777777" w:rsidR="00CF04C5" w:rsidRDefault="007C00CC">
            <w:pPr>
              <w:keepNext/>
              <w:keepLines/>
              <w:spacing w:after="0" w:line="240" w:lineRule="auto"/>
              <w:jc w:val="right"/>
            </w:pPr>
            <w:r>
              <w:rPr>
                <w:sz w:val="18"/>
              </w:rPr>
              <w:t>15.689,40</w:t>
            </w:r>
          </w:p>
        </w:tc>
        <w:tc>
          <w:tcPr>
            <w:tcW w:w="1860" w:type="dxa"/>
            <w:tcMar>
              <w:top w:w="0" w:type="dxa"/>
              <w:bottom w:w="0" w:type="dxa"/>
            </w:tcMar>
            <w:vAlign w:val="center"/>
          </w:tcPr>
          <w:p w14:paraId="323D5B86" w14:textId="77777777" w:rsidR="00CF04C5" w:rsidRDefault="007C00CC">
            <w:pPr>
              <w:keepNext/>
              <w:keepLines/>
              <w:spacing w:after="0" w:line="240" w:lineRule="auto"/>
              <w:jc w:val="right"/>
            </w:pPr>
            <w:r>
              <w:rPr>
                <w:sz w:val="18"/>
              </w:rPr>
              <w:t>21.096,82</w:t>
            </w:r>
          </w:p>
        </w:tc>
        <w:tc>
          <w:tcPr>
            <w:tcW w:w="700" w:type="dxa"/>
            <w:tcMar>
              <w:top w:w="0" w:type="dxa"/>
              <w:bottom w:w="0" w:type="dxa"/>
            </w:tcMar>
            <w:vAlign w:val="center"/>
          </w:tcPr>
          <w:p w14:paraId="76ECFB7E" w14:textId="77777777" w:rsidR="00CF04C5" w:rsidRDefault="007C00CC">
            <w:pPr>
              <w:keepNext/>
              <w:keepLines/>
              <w:spacing w:after="0" w:line="240" w:lineRule="auto"/>
              <w:jc w:val="right"/>
            </w:pPr>
            <w:r>
              <w:rPr>
                <w:sz w:val="18"/>
              </w:rPr>
              <w:t>134,5</w:t>
            </w:r>
          </w:p>
        </w:tc>
      </w:tr>
    </w:tbl>
    <w:p w14:paraId="4AE0A054" w14:textId="77777777" w:rsidR="00CF04C5" w:rsidRDefault="00CF04C5">
      <w:pPr>
        <w:spacing w:after="0"/>
      </w:pPr>
    </w:p>
    <w:p w14:paraId="267381AC" w14:textId="77777777" w:rsidR="00CF04C5" w:rsidRDefault="007C00CC">
      <w:r>
        <w:t>Šifra 3113 prekovremeni rad - vidimo veće odstupanje u odnosu na prethodnu godinu. Imali smo više zamjena za bolovanja.</w:t>
      </w:r>
    </w:p>
    <w:p w14:paraId="38425E14" w14:textId="77777777" w:rsidR="00CF04C5" w:rsidRDefault="00CF04C5"/>
    <w:p w14:paraId="652000C0" w14:textId="77777777" w:rsidR="00CF04C5" w:rsidRDefault="007C00C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59224C01" w14:textId="77777777">
        <w:trPr>
          <w:cantSplit/>
        </w:trPr>
        <w:tc>
          <w:tcPr>
            <w:tcW w:w="700" w:type="dxa"/>
            <w:shd w:val="clear" w:color="auto" w:fill="E7F0F9"/>
            <w:tcMar>
              <w:top w:w="0" w:type="dxa"/>
              <w:bottom w:w="0" w:type="dxa"/>
            </w:tcMar>
            <w:vAlign w:val="center"/>
          </w:tcPr>
          <w:p w14:paraId="17C9BDA3"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7CE1AB"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EA3397"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9F2DD"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76B4F1"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086548" w14:textId="77777777" w:rsidR="00CF04C5" w:rsidRDefault="007C00CC">
            <w:pPr>
              <w:keepNext/>
              <w:keepLines/>
              <w:spacing w:after="0" w:line="240" w:lineRule="auto"/>
              <w:jc w:val="center"/>
            </w:pPr>
            <w:r>
              <w:rPr>
                <w:b/>
                <w:sz w:val="18"/>
              </w:rPr>
              <w:t>Indeks (%)</w:t>
            </w:r>
          </w:p>
        </w:tc>
      </w:tr>
      <w:tr w:rsidR="00CF04C5" w14:paraId="6922C88D" w14:textId="77777777">
        <w:trPr>
          <w:cantSplit/>
          <w:trHeight w:val="560"/>
        </w:trPr>
        <w:tc>
          <w:tcPr>
            <w:tcW w:w="700" w:type="dxa"/>
            <w:tcMar>
              <w:top w:w="0" w:type="dxa"/>
              <w:bottom w:w="0" w:type="dxa"/>
            </w:tcMar>
            <w:vAlign w:val="center"/>
          </w:tcPr>
          <w:p w14:paraId="13CA9BD5" w14:textId="77777777" w:rsidR="00CF04C5" w:rsidRDefault="007C00CC">
            <w:pPr>
              <w:keepNext/>
              <w:keepLines/>
              <w:spacing w:after="0" w:line="240" w:lineRule="auto"/>
            </w:pPr>
            <w:r>
              <w:rPr>
                <w:sz w:val="18"/>
              </w:rPr>
              <w:t>3211</w:t>
            </w:r>
          </w:p>
        </w:tc>
        <w:tc>
          <w:tcPr>
            <w:tcW w:w="3180" w:type="dxa"/>
            <w:tcMar>
              <w:top w:w="0" w:type="dxa"/>
              <w:bottom w:w="0" w:type="dxa"/>
            </w:tcMar>
            <w:vAlign w:val="center"/>
          </w:tcPr>
          <w:p w14:paraId="5EC8E935" w14:textId="77777777" w:rsidR="00CF04C5" w:rsidRDefault="007C00CC">
            <w:pPr>
              <w:keepNext/>
              <w:keepLines/>
              <w:spacing w:after="0" w:line="240" w:lineRule="auto"/>
            </w:pPr>
            <w:r>
              <w:rPr>
                <w:sz w:val="18"/>
              </w:rPr>
              <w:t>Službena putovanja</w:t>
            </w:r>
          </w:p>
        </w:tc>
        <w:tc>
          <w:tcPr>
            <w:tcW w:w="700" w:type="dxa"/>
            <w:tcMar>
              <w:top w:w="0" w:type="dxa"/>
              <w:bottom w:w="0" w:type="dxa"/>
            </w:tcMar>
            <w:vAlign w:val="center"/>
          </w:tcPr>
          <w:p w14:paraId="5CA7843F" w14:textId="77777777" w:rsidR="00CF04C5" w:rsidRDefault="007C00CC">
            <w:pPr>
              <w:keepNext/>
              <w:keepLines/>
              <w:spacing w:after="0" w:line="240" w:lineRule="auto"/>
            </w:pPr>
            <w:r>
              <w:rPr>
                <w:sz w:val="18"/>
              </w:rPr>
              <w:t>3211</w:t>
            </w:r>
          </w:p>
        </w:tc>
        <w:tc>
          <w:tcPr>
            <w:tcW w:w="1860" w:type="dxa"/>
            <w:tcMar>
              <w:top w:w="0" w:type="dxa"/>
              <w:bottom w:w="0" w:type="dxa"/>
            </w:tcMar>
            <w:vAlign w:val="center"/>
          </w:tcPr>
          <w:p w14:paraId="2189579B" w14:textId="77777777" w:rsidR="00CF04C5" w:rsidRDefault="007C00CC">
            <w:pPr>
              <w:keepNext/>
              <w:keepLines/>
              <w:spacing w:after="0" w:line="240" w:lineRule="auto"/>
              <w:jc w:val="right"/>
            </w:pPr>
            <w:r>
              <w:rPr>
                <w:sz w:val="18"/>
              </w:rPr>
              <w:t>3.081,55</w:t>
            </w:r>
          </w:p>
        </w:tc>
        <w:tc>
          <w:tcPr>
            <w:tcW w:w="1860" w:type="dxa"/>
            <w:tcMar>
              <w:top w:w="0" w:type="dxa"/>
              <w:bottom w:w="0" w:type="dxa"/>
            </w:tcMar>
            <w:vAlign w:val="center"/>
          </w:tcPr>
          <w:p w14:paraId="2CF28C4F" w14:textId="77777777" w:rsidR="00CF04C5" w:rsidRDefault="007C00CC">
            <w:pPr>
              <w:keepNext/>
              <w:keepLines/>
              <w:spacing w:after="0" w:line="240" w:lineRule="auto"/>
              <w:jc w:val="right"/>
            </w:pPr>
            <w:r>
              <w:rPr>
                <w:sz w:val="18"/>
              </w:rPr>
              <w:t>4.390,35</w:t>
            </w:r>
          </w:p>
        </w:tc>
        <w:tc>
          <w:tcPr>
            <w:tcW w:w="700" w:type="dxa"/>
            <w:tcMar>
              <w:top w:w="0" w:type="dxa"/>
              <w:bottom w:w="0" w:type="dxa"/>
            </w:tcMar>
            <w:vAlign w:val="center"/>
          </w:tcPr>
          <w:p w14:paraId="6FFD729C" w14:textId="77777777" w:rsidR="00CF04C5" w:rsidRDefault="007C00CC">
            <w:pPr>
              <w:keepNext/>
              <w:keepLines/>
              <w:spacing w:after="0" w:line="240" w:lineRule="auto"/>
              <w:jc w:val="right"/>
            </w:pPr>
            <w:r>
              <w:rPr>
                <w:sz w:val="18"/>
              </w:rPr>
              <w:t>142,5</w:t>
            </w:r>
          </w:p>
        </w:tc>
      </w:tr>
    </w:tbl>
    <w:p w14:paraId="7674A90E" w14:textId="77777777" w:rsidR="00CF04C5" w:rsidRDefault="00CF04C5">
      <w:pPr>
        <w:spacing w:after="0"/>
      </w:pPr>
    </w:p>
    <w:p w14:paraId="74866423" w14:textId="77777777" w:rsidR="00CF04C5" w:rsidRDefault="007C00CC">
      <w:r>
        <w:t>Službena putovanja - šifra 3211- ostvarena su u većem iznosu. Imali smo organiziranu Školu u prirodi za  učenike, jednodnevni izlet učenika i sudjelovanja stručnog suradnika na državnom skupu. </w:t>
      </w:r>
    </w:p>
    <w:p w14:paraId="62BC7BD6" w14:textId="77777777" w:rsidR="00CF04C5" w:rsidRDefault="00CF04C5"/>
    <w:p w14:paraId="73E7BAF3" w14:textId="77777777" w:rsidR="00CF04C5" w:rsidRDefault="007C00C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39700BA2" w14:textId="77777777">
        <w:trPr>
          <w:cantSplit/>
        </w:trPr>
        <w:tc>
          <w:tcPr>
            <w:tcW w:w="700" w:type="dxa"/>
            <w:shd w:val="clear" w:color="auto" w:fill="E7F0F9"/>
            <w:tcMar>
              <w:top w:w="0" w:type="dxa"/>
              <w:bottom w:w="0" w:type="dxa"/>
            </w:tcMar>
            <w:vAlign w:val="center"/>
          </w:tcPr>
          <w:p w14:paraId="1BFBDFEF"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CA9DC8"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13BFDA"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B3B888"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BB04EF"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B92FEA" w14:textId="77777777" w:rsidR="00CF04C5" w:rsidRDefault="007C00CC">
            <w:pPr>
              <w:keepNext/>
              <w:keepLines/>
              <w:spacing w:after="0" w:line="240" w:lineRule="auto"/>
              <w:jc w:val="center"/>
            </w:pPr>
            <w:r>
              <w:rPr>
                <w:b/>
                <w:sz w:val="18"/>
              </w:rPr>
              <w:t>Indeks (%)</w:t>
            </w:r>
          </w:p>
        </w:tc>
      </w:tr>
      <w:tr w:rsidR="00CF04C5" w14:paraId="79BFFDB8" w14:textId="77777777">
        <w:trPr>
          <w:cantSplit/>
          <w:trHeight w:val="560"/>
        </w:trPr>
        <w:tc>
          <w:tcPr>
            <w:tcW w:w="700" w:type="dxa"/>
            <w:tcMar>
              <w:top w:w="0" w:type="dxa"/>
              <w:bottom w:w="0" w:type="dxa"/>
            </w:tcMar>
            <w:vAlign w:val="center"/>
          </w:tcPr>
          <w:p w14:paraId="1A7B27C9" w14:textId="77777777" w:rsidR="00CF04C5" w:rsidRDefault="007C00CC">
            <w:pPr>
              <w:keepNext/>
              <w:keepLines/>
              <w:spacing w:after="0" w:line="240" w:lineRule="auto"/>
            </w:pPr>
            <w:r>
              <w:rPr>
                <w:sz w:val="18"/>
              </w:rPr>
              <w:t>3225</w:t>
            </w:r>
          </w:p>
        </w:tc>
        <w:tc>
          <w:tcPr>
            <w:tcW w:w="3180" w:type="dxa"/>
            <w:tcMar>
              <w:top w:w="0" w:type="dxa"/>
              <w:bottom w:w="0" w:type="dxa"/>
            </w:tcMar>
            <w:vAlign w:val="center"/>
          </w:tcPr>
          <w:p w14:paraId="01B20D02" w14:textId="77777777" w:rsidR="00CF04C5" w:rsidRDefault="007C00CC">
            <w:pPr>
              <w:keepNext/>
              <w:keepLines/>
              <w:spacing w:after="0" w:line="240" w:lineRule="auto"/>
            </w:pPr>
            <w:r>
              <w:rPr>
                <w:sz w:val="18"/>
              </w:rPr>
              <w:t>Sitni inventar i autogume</w:t>
            </w:r>
          </w:p>
        </w:tc>
        <w:tc>
          <w:tcPr>
            <w:tcW w:w="700" w:type="dxa"/>
            <w:tcMar>
              <w:top w:w="0" w:type="dxa"/>
              <w:bottom w:w="0" w:type="dxa"/>
            </w:tcMar>
            <w:vAlign w:val="center"/>
          </w:tcPr>
          <w:p w14:paraId="26A9C80A" w14:textId="77777777" w:rsidR="00CF04C5" w:rsidRDefault="007C00CC">
            <w:pPr>
              <w:keepNext/>
              <w:keepLines/>
              <w:spacing w:after="0" w:line="240" w:lineRule="auto"/>
            </w:pPr>
            <w:r>
              <w:rPr>
                <w:sz w:val="18"/>
              </w:rPr>
              <w:t>3225</w:t>
            </w:r>
          </w:p>
        </w:tc>
        <w:tc>
          <w:tcPr>
            <w:tcW w:w="1860" w:type="dxa"/>
            <w:tcMar>
              <w:top w:w="0" w:type="dxa"/>
              <w:bottom w:w="0" w:type="dxa"/>
            </w:tcMar>
            <w:vAlign w:val="center"/>
          </w:tcPr>
          <w:p w14:paraId="5A6BF7F5" w14:textId="77777777" w:rsidR="00CF04C5" w:rsidRDefault="007C00CC">
            <w:pPr>
              <w:keepNext/>
              <w:keepLines/>
              <w:spacing w:after="0" w:line="240" w:lineRule="auto"/>
              <w:jc w:val="right"/>
            </w:pPr>
            <w:r>
              <w:rPr>
                <w:sz w:val="18"/>
              </w:rPr>
              <w:t>946,87</w:t>
            </w:r>
          </w:p>
        </w:tc>
        <w:tc>
          <w:tcPr>
            <w:tcW w:w="1860" w:type="dxa"/>
            <w:tcMar>
              <w:top w:w="0" w:type="dxa"/>
              <w:bottom w:w="0" w:type="dxa"/>
            </w:tcMar>
            <w:vAlign w:val="center"/>
          </w:tcPr>
          <w:p w14:paraId="7B14580E" w14:textId="77777777" w:rsidR="00CF04C5" w:rsidRDefault="007C00CC">
            <w:pPr>
              <w:keepNext/>
              <w:keepLines/>
              <w:spacing w:after="0" w:line="240" w:lineRule="auto"/>
              <w:jc w:val="right"/>
            </w:pPr>
            <w:r>
              <w:rPr>
                <w:sz w:val="18"/>
              </w:rPr>
              <w:t>4.161,62</w:t>
            </w:r>
          </w:p>
        </w:tc>
        <w:tc>
          <w:tcPr>
            <w:tcW w:w="700" w:type="dxa"/>
            <w:tcMar>
              <w:top w:w="0" w:type="dxa"/>
              <w:bottom w:w="0" w:type="dxa"/>
            </w:tcMar>
            <w:vAlign w:val="center"/>
          </w:tcPr>
          <w:p w14:paraId="5682FA0F" w14:textId="77777777" w:rsidR="00CF04C5" w:rsidRDefault="007C00CC">
            <w:pPr>
              <w:keepNext/>
              <w:keepLines/>
              <w:spacing w:after="0" w:line="240" w:lineRule="auto"/>
              <w:jc w:val="right"/>
            </w:pPr>
            <w:r>
              <w:rPr>
                <w:sz w:val="18"/>
              </w:rPr>
              <w:t>439,5</w:t>
            </w:r>
          </w:p>
        </w:tc>
      </w:tr>
    </w:tbl>
    <w:p w14:paraId="557567BD" w14:textId="77777777" w:rsidR="00CF04C5" w:rsidRDefault="00CF04C5">
      <w:pPr>
        <w:spacing w:after="0"/>
      </w:pPr>
    </w:p>
    <w:p w14:paraId="1419AD15" w14:textId="77777777" w:rsidR="00CF04C5" w:rsidRDefault="007C00CC">
      <w:r>
        <w:t>3225 - na iznos 4.161,62 odnosi se na nabavu sitnog inventara za program predškole, školsku kuhinju i redovno poslovanje. Nabavljeno je posuđe, uredske stolice, didaktička sredstva i električni klavir. Nabava je financirana iz vlastitih prihoda, prihod iz Općine i prihoda od osnivača.</w:t>
      </w:r>
    </w:p>
    <w:p w14:paraId="3811B5ED" w14:textId="77777777" w:rsidR="00CF04C5" w:rsidRDefault="00CF04C5"/>
    <w:p w14:paraId="1A7D20E3" w14:textId="77777777" w:rsidR="00CF04C5" w:rsidRDefault="007C00C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30EFF780" w14:textId="77777777">
        <w:trPr>
          <w:cantSplit/>
        </w:trPr>
        <w:tc>
          <w:tcPr>
            <w:tcW w:w="700" w:type="dxa"/>
            <w:shd w:val="clear" w:color="auto" w:fill="E7F0F9"/>
            <w:tcMar>
              <w:top w:w="0" w:type="dxa"/>
              <w:bottom w:w="0" w:type="dxa"/>
            </w:tcMar>
            <w:vAlign w:val="center"/>
          </w:tcPr>
          <w:p w14:paraId="4D636B7F"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1FC877"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A7B90"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430062"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726481"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6657C" w14:textId="77777777" w:rsidR="00CF04C5" w:rsidRDefault="007C00CC">
            <w:pPr>
              <w:keepNext/>
              <w:keepLines/>
              <w:spacing w:after="0" w:line="240" w:lineRule="auto"/>
              <w:jc w:val="center"/>
            </w:pPr>
            <w:r>
              <w:rPr>
                <w:b/>
                <w:sz w:val="18"/>
              </w:rPr>
              <w:t>Indeks (%)</w:t>
            </w:r>
          </w:p>
        </w:tc>
      </w:tr>
      <w:tr w:rsidR="00CF04C5" w14:paraId="3D1D6465" w14:textId="77777777">
        <w:trPr>
          <w:cantSplit/>
          <w:trHeight w:val="560"/>
        </w:trPr>
        <w:tc>
          <w:tcPr>
            <w:tcW w:w="700" w:type="dxa"/>
            <w:tcMar>
              <w:top w:w="0" w:type="dxa"/>
              <w:bottom w:w="0" w:type="dxa"/>
            </w:tcMar>
            <w:vAlign w:val="center"/>
          </w:tcPr>
          <w:p w14:paraId="00F6BED9" w14:textId="77777777" w:rsidR="00CF04C5" w:rsidRDefault="007C00CC">
            <w:pPr>
              <w:keepNext/>
              <w:keepLines/>
              <w:spacing w:after="0" w:line="240" w:lineRule="auto"/>
            </w:pPr>
            <w:r>
              <w:rPr>
                <w:sz w:val="18"/>
              </w:rPr>
              <w:t>3296</w:t>
            </w:r>
          </w:p>
        </w:tc>
        <w:tc>
          <w:tcPr>
            <w:tcW w:w="3180" w:type="dxa"/>
            <w:tcMar>
              <w:top w:w="0" w:type="dxa"/>
              <w:bottom w:w="0" w:type="dxa"/>
            </w:tcMar>
            <w:vAlign w:val="center"/>
          </w:tcPr>
          <w:p w14:paraId="15043A0A" w14:textId="77777777" w:rsidR="00CF04C5" w:rsidRDefault="007C00CC">
            <w:pPr>
              <w:keepNext/>
              <w:keepLines/>
              <w:spacing w:after="0" w:line="240" w:lineRule="auto"/>
            </w:pPr>
            <w:r>
              <w:rPr>
                <w:sz w:val="18"/>
              </w:rPr>
              <w:t>Troškovi sudskih postupaka</w:t>
            </w:r>
          </w:p>
        </w:tc>
        <w:tc>
          <w:tcPr>
            <w:tcW w:w="700" w:type="dxa"/>
            <w:tcMar>
              <w:top w:w="0" w:type="dxa"/>
              <w:bottom w:w="0" w:type="dxa"/>
            </w:tcMar>
            <w:vAlign w:val="center"/>
          </w:tcPr>
          <w:p w14:paraId="5E3355BE" w14:textId="77777777" w:rsidR="00CF04C5" w:rsidRDefault="007C00CC">
            <w:pPr>
              <w:keepNext/>
              <w:keepLines/>
              <w:spacing w:after="0" w:line="240" w:lineRule="auto"/>
            </w:pPr>
            <w:r>
              <w:rPr>
                <w:sz w:val="18"/>
              </w:rPr>
              <w:t>3296</w:t>
            </w:r>
          </w:p>
        </w:tc>
        <w:tc>
          <w:tcPr>
            <w:tcW w:w="1860" w:type="dxa"/>
            <w:tcMar>
              <w:top w:w="0" w:type="dxa"/>
              <w:bottom w:w="0" w:type="dxa"/>
            </w:tcMar>
            <w:vAlign w:val="center"/>
          </w:tcPr>
          <w:p w14:paraId="726D43A2" w14:textId="77777777" w:rsidR="00CF04C5" w:rsidRDefault="007C00CC">
            <w:pPr>
              <w:keepNext/>
              <w:keepLines/>
              <w:spacing w:after="0" w:line="240" w:lineRule="auto"/>
              <w:jc w:val="right"/>
            </w:pPr>
            <w:r>
              <w:rPr>
                <w:sz w:val="18"/>
              </w:rPr>
              <w:t>16,60</w:t>
            </w:r>
          </w:p>
        </w:tc>
        <w:tc>
          <w:tcPr>
            <w:tcW w:w="1860" w:type="dxa"/>
            <w:tcMar>
              <w:top w:w="0" w:type="dxa"/>
              <w:bottom w:w="0" w:type="dxa"/>
            </w:tcMar>
            <w:vAlign w:val="center"/>
          </w:tcPr>
          <w:p w14:paraId="64C88BB2" w14:textId="77777777" w:rsidR="00CF04C5" w:rsidRDefault="007C00CC">
            <w:pPr>
              <w:keepNext/>
              <w:keepLines/>
              <w:spacing w:after="0" w:line="240" w:lineRule="auto"/>
              <w:jc w:val="right"/>
            </w:pPr>
            <w:r>
              <w:rPr>
                <w:sz w:val="18"/>
              </w:rPr>
              <w:t>82,95</w:t>
            </w:r>
          </w:p>
        </w:tc>
        <w:tc>
          <w:tcPr>
            <w:tcW w:w="700" w:type="dxa"/>
            <w:tcMar>
              <w:top w:w="0" w:type="dxa"/>
              <w:bottom w:w="0" w:type="dxa"/>
            </w:tcMar>
            <w:vAlign w:val="center"/>
          </w:tcPr>
          <w:p w14:paraId="7CA41097" w14:textId="77777777" w:rsidR="00CF04C5" w:rsidRDefault="007C00CC">
            <w:pPr>
              <w:keepNext/>
              <w:keepLines/>
              <w:spacing w:after="0" w:line="240" w:lineRule="auto"/>
              <w:jc w:val="right"/>
            </w:pPr>
            <w:r>
              <w:rPr>
                <w:sz w:val="18"/>
              </w:rPr>
              <w:t>499,7</w:t>
            </w:r>
          </w:p>
        </w:tc>
      </w:tr>
    </w:tbl>
    <w:p w14:paraId="2BA15421" w14:textId="77777777" w:rsidR="00CF04C5" w:rsidRDefault="00CF04C5">
      <w:pPr>
        <w:spacing w:after="0"/>
      </w:pPr>
    </w:p>
    <w:p w14:paraId="67253CDE" w14:textId="77777777" w:rsidR="00CF04C5" w:rsidRDefault="007C00CC">
      <w:r>
        <w:t>Troškovi sudskih postupaka odnose se na troškove po presudi za isplatu razlike plaće iz ranijih godina - šifra 3296.</w:t>
      </w:r>
    </w:p>
    <w:p w14:paraId="1A9D0A69" w14:textId="77777777" w:rsidR="00CF04C5" w:rsidRDefault="00CF04C5"/>
    <w:p w14:paraId="15A517FE" w14:textId="77777777" w:rsidR="00CF04C5" w:rsidRDefault="007C00C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50E0C9A6" w14:textId="77777777">
        <w:trPr>
          <w:cantSplit/>
        </w:trPr>
        <w:tc>
          <w:tcPr>
            <w:tcW w:w="700" w:type="dxa"/>
            <w:shd w:val="clear" w:color="auto" w:fill="E7F0F9"/>
            <w:tcMar>
              <w:top w:w="0" w:type="dxa"/>
              <w:bottom w:w="0" w:type="dxa"/>
            </w:tcMar>
            <w:vAlign w:val="center"/>
          </w:tcPr>
          <w:p w14:paraId="79962770"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73EE6C"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8E6D17"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FBEC9D"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B11408"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5A5E4F" w14:textId="77777777" w:rsidR="00CF04C5" w:rsidRDefault="007C00CC">
            <w:pPr>
              <w:keepNext/>
              <w:keepLines/>
              <w:spacing w:after="0" w:line="240" w:lineRule="auto"/>
              <w:jc w:val="center"/>
            </w:pPr>
            <w:r>
              <w:rPr>
                <w:b/>
                <w:sz w:val="18"/>
              </w:rPr>
              <w:t>Indeks (%)</w:t>
            </w:r>
          </w:p>
        </w:tc>
      </w:tr>
      <w:tr w:rsidR="00CF04C5" w14:paraId="03DD98F7" w14:textId="77777777">
        <w:trPr>
          <w:cantSplit/>
          <w:trHeight w:val="560"/>
        </w:trPr>
        <w:tc>
          <w:tcPr>
            <w:tcW w:w="700" w:type="dxa"/>
            <w:tcMar>
              <w:top w:w="0" w:type="dxa"/>
              <w:bottom w:w="0" w:type="dxa"/>
            </w:tcMar>
            <w:vAlign w:val="center"/>
          </w:tcPr>
          <w:p w14:paraId="5AA4D40C" w14:textId="77777777" w:rsidR="00CF04C5" w:rsidRDefault="007C00CC">
            <w:pPr>
              <w:keepNext/>
              <w:keepLines/>
              <w:spacing w:after="0" w:line="240" w:lineRule="auto"/>
            </w:pPr>
            <w:r>
              <w:rPr>
                <w:sz w:val="18"/>
              </w:rPr>
              <w:t>3299</w:t>
            </w:r>
          </w:p>
        </w:tc>
        <w:tc>
          <w:tcPr>
            <w:tcW w:w="3180" w:type="dxa"/>
            <w:tcMar>
              <w:top w:w="0" w:type="dxa"/>
              <w:bottom w:w="0" w:type="dxa"/>
            </w:tcMar>
            <w:vAlign w:val="center"/>
          </w:tcPr>
          <w:p w14:paraId="0067BC09" w14:textId="77777777" w:rsidR="00CF04C5" w:rsidRDefault="007C00CC">
            <w:pPr>
              <w:keepNext/>
              <w:keepLines/>
              <w:spacing w:after="0" w:line="240" w:lineRule="auto"/>
            </w:pPr>
            <w:r>
              <w:rPr>
                <w:sz w:val="18"/>
              </w:rPr>
              <w:t>Ostali nespomenuti rashodi poslovanja</w:t>
            </w:r>
          </w:p>
        </w:tc>
        <w:tc>
          <w:tcPr>
            <w:tcW w:w="700" w:type="dxa"/>
            <w:tcMar>
              <w:top w:w="0" w:type="dxa"/>
              <w:bottom w:w="0" w:type="dxa"/>
            </w:tcMar>
            <w:vAlign w:val="center"/>
          </w:tcPr>
          <w:p w14:paraId="26A5596C" w14:textId="77777777" w:rsidR="00CF04C5" w:rsidRDefault="007C00CC">
            <w:pPr>
              <w:keepNext/>
              <w:keepLines/>
              <w:spacing w:after="0" w:line="240" w:lineRule="auto"/>
            </w:pPr>
            <w:r>
              <w:rPr>
                <w:sz w:val="18"/>
              </w:rPr>
              <w:t>3299</w:t>
            </w:r>
          </w:p>
        </w:tc>
        <w:tc>
          <w:tcPr>
            <w:tcW w:w="1860" w:type="dxa"/>
            <w:tcMar>
              <w:top w:w="0" w:type="dxa"/>
              <w:bottom w:w="0" w:type="dxa"/>
            </w:tcMar>
            <w:vAlign w:val="center"/>
          </w:tcPr>
          <w:p w14:paraId="306447E6" w14:textId="77777777" w:rsidR="00CF04C5" w:rsidRDefault="007C00CC">
            <w:pPr>
              <w:keepNext/>
              <w:keepLines/>
              <w:spacing w:after="0" w:line="240" w:lineRule="auto"/>
              <w:jc w:val="right"/>
            </w:pPr>
            <w:r>
              <w:rPr>
                <w:sz w:val="18"/>
              </w:rPr>
              <w:t>1.325,14</w:t>
            </w:r>
          </w:p>
        </w:tc>
        <w:tc>
          <w:tcPr>
            <w:tcW w:w="1860" w:type="dxa"/>
            <w:tcMar>
              <w:top w:w="0" w:type="dxa"/>
              <w:bottom w:w="0" w:type="dxa"/>
            </w:tcMar>
            <w:vAlign w:val="center"/>
          </w:tcPr>
          <w:p w14:paraId="1227053E" w14:textId="77777777" w:rsidR="00CF04C5" w:rsidRDefault="007C00CC">
            <w:pPr>
              <w:keepNext/>
              <w:keepLines/>
              <w:spacing w:after="0" w:line="240" w:lineRule="auto"/>
              <w:jc w:val="right"/>
            </w:pPr>
            <w:r>
              <w:rPr>
                <w:sz w:val="18"/>
              </w:rPr>
              <w:t>2.950,15</w:t>
            </w:r>
          </w:p>
        </w:tc>
        <w:tc>
          <w:tcPr>
            <w:tcW w:w="700" w:type="dxa"/>
            <w:tcMar>
              <w:top w:w="0" w:type="dxa"/>
              <w:bottom w:w="0" w:type="dxa"/>
            </w:tcMar>
            <w:vAlign w:val="center"/>
          </w:tcPr>
          <w:p w14:paraId="7E00E852" w14:textId="77777777" w:rsidR="00CF04C5" w:rsidRDefault="007C00CC">
            <w:pPr>
              <w:keepNext/>
              <w:keepLines/>
              <w:spacing w:after="0" w:line="240" w:lineRule="auto"/>
              <w:jc w:val="right"/>
            </w:pPr>
            <w:r>
              <w:rPr>
                <w:sz w:val="18"/>
              </w:rPr>
              <w:t>222,6</w:t>
            </w:r>
          </w:p>
        </w:tc>
      </w:tr>
    </w:tbl>
    <w:p w14:paraId="6741E2EA" w14:textId="77777777" w:rsidR="00CF04C5" w:rsidRDefault="00CF04C5">
      <w:pPr>
        <w:spacing w:after="0"/>
      </w:pPr>
    </w:p>
    <w:p w14:paraId="65AB2B22" w14:textId="77777777" w:rsidR="00CF04C5" w:rsidRDefault="007C00CC">
      <w:r>
        <w:t>Šifra 3299 - ostali nespomenuti rashodi poslovanja na iznos od 2.950,15 eura su rashodi za program predškole, troškovi najecanja učenika, pokloni učenicima najboljim sportašima  i odlikašima, troškovi smještaja učenika za Školu u prirodi. Ovi troškovi pokriveni su iz donacija, prihoda iz proračuna Općine i dijelom iz Ministarstva znanosti,obrazovanja i mladih za predškolu.</w:t>
      </w:r>
    </w:p>
    <w:p w14:paraId="72A2A86A" w14:textId="77777777" w:rsidR="00CF04C5" w:rsidRDefault="00CF04C5"/>
    <w:p w14:paraId="6523EE61" w14:textId="77777777" w:rsidR="00CF04C5" w:rsidRDefault="007C00C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1A50B1B8" w14:textId="77777777">
        <w:trPr>
          <w:cantSplit/>
        </w:trPr>
        <w:tc>
          <w:tcPr>
            <w:tcW w:w="700" w:type="dxa"/>
            <w:shd w:val="clear" w:color="auto" w:fill="E7F0F9"/>
            <w:tcMar>
              <w:top w:w="0" w:type="dxa"/>
              <w:bottom w:w="0" w:type="dxa"/>
            </w:tcMar>
            <w:vAlign w:val="center"/>
          </w:tcPr>
          <w:p w14:paraId="2E7CF374"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94786B"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DC5B16"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9F605E"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40B5E9"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8F9B96" w14:textId="77777777" w:rsidR="00CF04C5" w:rsidRDefault="007C00CC">
            <w:pPr>
              <w:keepNext/>
              <w:keepLines/>
              <w:spacing w:after="0" w:line="240" w:lineRule="auto"/>
              <w:jc w:val="center"/>
            </w:pPr>
            <w:r>
              <w:rPr>
                <w:b/>
                <w:sz w:val="18"/>
              </w:rPr>
              <w:t>Indeks (%)</w:t>
            </w:r>
          </w:p>
        </w:tc>
      </w:tr>
      <w:tr w:rsidR="00CF04C5" w14:paraId="667CE981" w14:textId="77777777">
        <w:trPr>
          <w:cantSplit/>
          <w:trHeight w:val="560"/>
        </w:trPr>
        <w:tc>
          <w:tcPr>
            <w:tcW w:w="700" w:type="dxa"/>
            <w:tcMar>
              <w:top w:w="0" w:type="dxa"/>
              <w:bottom w:w="0" w:type="dxa"/>
            </w:tcMar>
            <w:vAlign w:val="center"/>
          </w:tcPr>
          <w:p w14:paraId="24BEACB9" w14:textId="77777777" w:rsidR="00CF04C5" w:rsidRDefault="007C00CC">
            <w:pPr>
              <w:keepNext/>
              <w:keepLines/>
              <w:spacing w:after="0" w:line="240" w:lineRule="auto"/>
            </w:pPr>
            <w:r>
              <w:rPr>
                <w:sz w:val="18"/>
              </w:rPr>
              <w:t>96</w:t>
            </w:r>
          </w:p>
        </w:tc>
        <w:tc>
          <w:tcPr>
            <w:tcW w:w="3180" w:type="dxa"/>
            <w:tcMar>
              <w:top w:w="0" w:type="dxa"/>
              <w:bottom w:w="0" w:type="dxa"/>
            </w:tcMar>
            <w:vAlign w:val="center"/>
          </w:tcPr>
          <w:p w14:paraId="41F4F69F" w14:textId="77777777" w:rsidR="00CF04C5" w:rsidRDefault="007C00CC">
            <w:pPr>
              <w:keepNext/>
              <w:keepLines/>
              <w:spacing w:after="0" w:line="240" w:lineRule="auto"/>
            </w:pPr>
            <w:r>
              <w:rPr>
                <w:sz w:val="18"/>
              </w:rPr>
              <w:t>Obračunati prihodi poslovanja - nenaplaćeni</w:t>
            </w:r>
          </w:p>
        </w:tc>
        <w:tc>
          <w:tcPr>
            <w:tcW w:w="700" w:type="dxa"/>
            <w:tcMar>
              <w:top w:w="0" w:type="dxa"/>
              <w:bottom w:w="0" w:type="dxa"/>
            </w:tcMar>
            <w:vAlign w:val="center"/>
          </w:tcPr>
          <w:p w14:paraId="6DA5FB30" w14:textId="77777777" w:rsidR="00CF04C5" w:rsidRDefault="007C00CC">
            <w:pPr>
              <w:keepNext/>
              <w:keepLines/>
              <w:spacing w:after="0" w:line="240" w:lineRule="auto"/>
            </w:pPr>
            <w:r>
              <w:rPr>
                <w:sz w:val="18"/>
              </w:rPr>
              <w:t>96</w:t>
            </w:r>
          </w:p>
        </w:tc>
        <w:tc>
          <w:tcPr>
            <w:tcW w:w="1860" w:type="dxa"/>
            <w:tcMar>
              <w:top w:w="0" w:type="dxa"/>
              <w:bottom w:w="0" w:type="dxa"/>
            </w:tcMar>
            <w:vAlign w:val="center"/>
          </w:tcPr>
          <w:p w14:paraId="13A260F1" w14:textId="77777777" w:rsidR="00CF04C5" w:rsidRDefault="007C00CC">
            <w:pPr>
              <w:keepNext/>
              <w:keepLines/>
              <w:spacing w:after="0" w:line="240" w:lineRule="auto"/>
              <w:jc w:val="right"/>
            </w:pPr>
            <w:r>
              <w:rPr>
                <w:sz w:val="18"/>
              </w:rPr>
              <w:t>2.066,18</w:t>
            </w:r>
          </w:p>
        </w:tc>
        <w:tc>
          <w:tcPr>
            <w:tcW w:w="1860" w:type="dxa"/>
            <w:tcMar>
              <w:top w:w="0" w:type="dxa"/>
              <w:bottom w:w="0" w:type="dxa"/>
            </w:tcMar>
            <w:vAlign w:val="center"/>
          </w:tcPr>
          <w:p w14:paraId="576DC4CE" w14:textId="77777777" w:rsidR="00CF04C5" w:rsidRDefault="007C00CC">
            <w:pPr>
              <w:keepNext/>
              <w:keepLines/>
              <w:spacing w:after="0" w:line="240" w:lineRule="auto"/>
              <w:jc w:val="right"/>
            </w:pPr>
            <w:r>
              <w:rPr>
                <w:sz w:val="18"/>
              </w:rPr>
              <w:t>75.636,33</w:t>
            </w:r>
          </w:p>
        </w:tc>
        <w:tc>
          <w:tcPr>
            <w:tcW w:w="700" w:type="dxa"/>
            <w:tcMar>
              <w:top w:w="0" w:type="dxa"/>
              <w:bottom w:w="0" w:type="dxa"/>
            </w:tcMar>
            <w:vAlign w:val="center"/>
          </w:tcPr>
          <w:p w14:paraId="29240913" w14:textId="77777777" w:rsidR="00CF04C5" w:rsidRDefault="007C00CC">
            <w:pPr>
              <w:keepNext/>
              <w:keepLines/>
              <w:spacing w:after="0" w:line="240" w:lineRule="auto"/>
              <w:jc w:val="right"/>
            </w:pPr>
            <w:r>
              <w:rPr>
                <w:sz w:val="18"/>
              </w:rPr>
              <w:t>3660,7</w:t>
            </w:r>
          </w:p>
        </w:tc>
      </w:tr>
    </w:tbl>
    <w:p w14:paraId="6116DE44" w14:textId="77777777" w:rsidR="00CF04C5" w:rsidRDefault="00CF04C5">
      <w:pPr>
        <w:spacing w:after="0"/>
      </w:pPr>
    </w:p>
    <w:p w14:paraId="4559BFD4" w14:textId="77777777" w:rsidR="00CF04C5" w:rsidRDefault="007C00CC">
      <w:r>
        <w:t>Obračunati rashodi poslovanja šifra 96 na 75.636,33 eura odnose se na obračunate rashode za plaće i naknade plaće za 12/2025. godinu, obračunate rashode za prehranu zaposlenih, participaciju roditelja za predškolu i kamate po vrijednosnim papirima. Od ove godine obvezni smo evidentirati potraživanja za zaposlene te je zato vidljiv veći indeks u odnosu na prethodnu godinu.</w:t>
      </w:r>
    </w:p>
    <w:p w14:paraId="1F20FBCA" w14:textId="77777777" w:rsidR="00CF04C5" w:rsidRDefault="00CF04C5"/>
    <w:p w14:paraId="4F682AB5" w14:textId="77777777" w:rsidR="00CF04C5" w:rsidRDefault="007C00C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56B4A1EF" w14:textId="77777777">
        <w:trPr>
          <w:cantSplit/>
        </w:trPr>
        <w:tc>
          <w:tcPr>
            <w:tcW w:w="700" w:type="dxa"/>
            <w:shd w:val="clear" w:color="auto" w:fill="E7F0F9"/>
            <w:tcMar>
              <w:top w:w="0" w:type="dxa"/>
              <w:bottom w:w="0" w:type="dxa"/>
            </w:tcMar>
            <w:vAlign w:val="center"/>
          </w:tcPr>
          <w:p w14:paraId="6A3B2FAD"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A0FC73"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01CA9A"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C6557A"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CA19DE"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4F0662" w14:textId="77777777" w:rsidR="00CF04C5" w:rsidRDefault="007C00CC">
            <w:pPr>
              <w:keepNext/>
              <w:keepLines/>
              <w:spacing w:after="0" w:line="240" w:lineRule="auto"/>
              <w:jc w:val="center"/>
            </w:pPr>
            <w:r>
              <w:rPr>
                <w:b/>
                <w:sz w:val="18"/>
              </w:rPr>
              <w:t>Indeks (%)</w:t>
            </w:r>
          </w:p>
        </w:tc>
      </w:tr>
      <w:tr w:rsidR="00CF04C5" w14:paraId="69BEB40A" w14:textId="77777777">
        <w:trPr>
          <w:cantSplit/>
          <w:trHeight w:val="560"/>
        </w:trPr>
        <w:tc>
          <w:tcPr>
            <w:tcW w:w="700" w:type="dxa"/>
            <w:tcMar>
              <w:top w:w="0" w:type="dxa"/>
              <w:bottom w:w="0" w:type="dxa"/>
            </w:tcMar>
            <w:vAlign w:val="center"/>
          </w:tcPr>
          <w:p w14:paraId="6AB540D6" w14:textId="77777777" w:rsidR="00CF04C5" w:rsidRDefault="007C00CC">
            <w:pPr>
              <w:keepNext/>
              <w:keepLines/>
              <w:spacing w:after="0" w:line="240" w:lineRule="auto"/>
            </w:pPr>
            <w:r>
              <w:rPr>
                <w:sz w:val="18"/>
              </w:rPr>
              <w:t>9221x, 9222x</w:t>
            </w:r>
          </w:p>
        </w:tc>
        <w:tc>
          <w:tcPr>
            <w:tcW w:w="3180" w:type="dxa"/>
            <w:tcMar>
              <w:top w:w="0" w:type="dxa"/>
              <w:bottom w:w="0" w:type="dxa"/>
            </w:tcMar>
            <w:vAlign w:val="center"/>
          </w:tcPr>
          <w:p w14:paraId="46854AFA" w14:textId="77777777" w:rsidR="00CF04C5" w:rsidRDefault="007C00CC">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029A2E9E" w14:textId="77777777" w:rsidR="00CF04C5" w:rsidRDefault="007C00CC">
            <w:pPr>
              <w:keepNext/>
              <w:keepLines/>
              <w:spacing w:after="0" w:line="240" w:lineRule="auto"/>
            </w:pPr>
            <w:r>
              <w:rPr>
                <w:sz w:val="18"/>
              </w:rPr>
              <w:t>9221x,9222x VP</w:t>
            </w:r>
          </w:p>
        </w:tc>
        <w:tc>
          <w:tcPr>
            <w:tcW w:w="1860" w:type="dxa"/>
            <w:tcMar>
              <w:top w:w="0" w:type="dxa"/>
              <w:bottom w:w="0" w:type="dxa"/>
            </w:tcMar>
            <w:vAlign w:val="center"/>
          </w:tcPr>
          <w:p w14:paraId="6FFB160C" w14:textId="77777777" w:rsidR="00CF04C5" w:rsidRDefault="007C00CC">
            <w:pPr>
              <w:keepNext/>
              <w:keepLines/>
              <w:spacing w:after="0" w:line="240" w:lineRule="auto"/>
              <w:jc w:val="right"/>
            </w:pPr>
            <w:r>
              <w:rPr>
                <w:sz w:val="18"/>
              </w:rPr>
              <w:t>5.082,39</w:t>
            </w:r>
          </w:p>
        </w:tc>
        <w:tc>
          <w:tcPr>
            <w:tcW w:w="1860" w:type="dxa"/>
            <w:tcMar>
              <w:top w:w="0" w:type="dxa"/>
              <w:bottom w:w="0" w:type="dxa"/>
            </w:tcMar>
            <w:vAlign w:val="center"/>
          </w:tcPr>
          <w:p w14:paraId="0E89C27A" w14:textId="77777777" w:rsidR="00CF04C5" w:rsidRDefault="007C00CC">
            <w:pPr>
              <w:keepNext/>
              <w:keepLines/>
              <w:spacing w:after="0" w:line="240" w:lineRule="auto"/>
              <w:jc w:val="right"/>
            </w:pPr>
            <w:r>
              <w:rPr>
                <w:sz w:val="18"/>
              </w:rPr>
              <w:t>5.532,27</w:t>
            </w:r>
          </w:p>
        </w:tc>
        <w:tc>
          <w:tcPr>
            <w:tcW w:w="700" w:type="dxa"/>
            <w:tcMar>
              <w:top w:w="0" w:type="dxa"/>
              <w:bottom w:w="0" w:type="dxa"/>
            </w:tcMar>
            <w:vAlign w:val="center"/>
          </w:tcPr>
          <w:p w14:paraId="55F66CF4" w14:textId="77777777" w:rsidR="00CF04C5" w:rsidRDefault="007C00CC">
            <w:pPr>
              <w:keepNext/>
              <w:keepLines/>
              <w:spacing w:after="0" w:line="240" w:lineRule="auto"/>
              <w:jc w:val="right"/>
            </w:pPr>
            <w:r>
              <w:rPr>
                <w:sz w:val="18"/>
              </w:rPr>
              <w:t>108,9</w:t>
            </w:r>
          </w:p>
        </w:tc>
      </w:tr>
    </w:tbl>
    <w:p w14:paraId="540DD6F2" w14:textId="77777777" w:rsidR="00CF04C5" w:rsidRDefault="00CF04C5">
      <w:pPr>
        <w:spacing w:after="0"/>
      </w:pPr>
    </w:p>
    <w:p w14:paraId="31FBF0A9" w14:textId="77777777" w:rsidR="00CF04C5" w:rsidRDefault="007C00CC">
      <w:r>
        <w:t xml:space="preserve">Preneseni višak prihoda na šifri 921x, 9222x i iznos od 5.532,27 odnosi se na preneseni </w:t>
      </w:r>
      <w:r>
        <w:rPr>
          <w:b/>
        </w:rPr>
        <w:t>višak</w:t>
      </w:r>
      <w:r>
        <w:t xml:space="preserve"> od Ministarstva za preventivni progam 779,56 eura, školsku kuhinju 2.434,72 eura, program predškole 2.922,13 eura, stambena sredstva 3.331,65 eura i </w:t>
      </w:r>
      <w:r>
        <w:rPr>
          <w:b/>
        </w:rPr>
        <w:t>manjak</w:t>
      </w:r>
      <w:r>
        <w:t xml:space="preserve"> prihoda redovnog poslovanja škole u iznosu od 3.935,79 eura.</w:t>
      </w:r>
    </w:p>
    <w:p w14:paraId="294C48B4" w14:textId="77777777" w:rsidR="00CF04C5" w:rsidRDefault="00CF04C5"/>
    <w:p w14:paraId="6E8DFBE7" w14:textId="77777777" w:rsidR="00CF04C5" w:rsidRDefault="007C00CC">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3F28F5DE" w14:textId="77777777">
        <w:trPr>
          <w:cantSplit/>
        </w:trPr>
        <w:tc>
          <w:tcPr>
            <w:tcW w:w="700" w:type="dxa"/>
            <w:shd w:val="clear" w:color="auto" w:fill="E7F0F9"/>
            <w:tcMar>
              <w:top w:w="0" w:type="dxa"/>
              <w:bottom w:w="0" w:type="dxa"/>
            </w:tcMar>
            <w:vAlign w:val="center"/>
          </w:tcPr>
          <w:p w14:paraId="5805B6F1"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481649"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8BED72"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21233A"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5148BA"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5FED8D" w14:textId="77777777" w:rsidR="00CF04C5" w:rsidRDefault="007C00CC">
            <w:pPr>
              <w:keepNext/>
              <w:keepLines/>
              <w:spacing w:after="0" w:line="240" w:lineRule="auto"/>
              <w:jc w:val="center"/>
            </w:pPr>
            <w:r>
              <w:rPr>
                <w:b/>
                <w:sz w:val="18"/>
              </w:rPr>
              <w:t>Indeks (%)</w:t>
            </w:r>
          </w:p>
        </w:tc>
      </w:tr>
      <w:tr w:rsidR="00CF04C5" w14:paraId="271EDAEA" w14:textId="77777777">
        <w:trPr>
          <w:cantSplit/>
          <w:trHeight w:val="560"/>
        </w:trPr>
        <w:tc>
          <w:tcPr>
            <w:tcW w:w="700" w:type="dxa"/>
            <w:tcMar>
              <w:top w:w="0" w:type="dxa"/>
              <w:bottom w:w="0" w:type="dxa"/>
            </w:tcMar>
            <w:vAlign w:val="center"/>
          </w:tcPr>
          <w:p w14:paraId="216D0F9B" w14:textId="77777777" w:rsidR="00CF04C5" w:rsidRDefault="00CF04C5">
            <w:pPr>
              <w:keepNext/>
              <w:keepLines/>
              <w:spacing w:after="0" w:line="240" w:lineRule="auto"/>
            </w:pPr>
          </w:p>
        </w:tc>
        <w:tc>
          <w:tcPr>
            <w:tcW w:w="3180" w:type="dxa"/>
            <w:tcMar>
              <w:top w:w="0" w:type="dxa"/>
              <w:bottom w:w="0" w:type="dxa"/>
            </w:tcMar>
            <w:vAlign w:val="center"/>
          </w:tcPr>
          <w:p w14:paraId="6FFC6B7F" w14:textId="77777777" w:rsidR="00CF04C5" w:rsidRDefault="007C00CC">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41B4DE33" w14:textId="77777777" w:rsidR="00CF04C5" w:rsidRDefault="007C00CC">
            <w:pPr>
              <w:keepNext/>
              <w:keepLines/>
              <w:spacing w:after="0" w:line="240" w:lineRule="auto"/>
            </w:pPr>
            <w:r>
              <w:rPr>
                <w:sz w:val="18"/>
              </w:rPr>
              <w:t>Y006</w:t>
            </w:r>
          </w:p>
        </w:tc>
        <w:tc>
          <w:tcPr>
            <w:tcW w:w="1860" w:type="dxa"/>
            <w:tcMar>
              <w:top w:w="0" w:type="dxa"/>
              <w:bottom w:w="0" w:type="dxa"/>
            </w:tcMar>
            <w:vAlign w:val="center"/>
          </w:tcPr>
          <w:p w14:paraId="52BD1621" w14:textId="77777777" w:rsidR="00CF04C5" w:rsidRDefault="007C00CC">
            <w:pPr>
              <w:keepNext/>
              <w:keepLines/>
              <w:spacing w:after="0" w:line="240" w:lineRule="auto"/>
              <w:jc w:val="right"/>
            </w:pPr>
            <w:r>
              <w:rPr>
                <w:sz w:val="18"/>
              </w:rPr>
              <w:t>0,00</w:t>
            </w:r>
          </w:p>
        </w:tc>
        <w:tc>
          <w:tcPr>
            <w:tcW w:w="1860" w:type="dxa"/>
            <w:tcMar>
              <w:top w:w="0" w:type="dxa"/>
              <w:bottom w:w="0" w:type="dxa"/>
            </w:tcMar>
            <w:vAlign w:val="center"/>
          </w:tcPr>
          <w:p w14:paraId="3B06D465" w14:textId="77777777" w:rsidR="00CF04C5" w:rsidRDefault="007C00CC">
            <w:pPr>
              <w:keepNext/>
              <w:keepLines/>
              <w:spacing w:after="0" w:line="240" w:lineRule="auto"/>
              <w:jc w:val="right"/>
            </w:pPr>
            <w:r>
              <w:rPr>
                <w:sz w:val="18"/>
              </w:rPr>
              <w:t>67.222,04</w:t>
            </w:r>
          </w:p>
        </w:tc>
        <w:tc>
          <w:tcPr>
            <w:tcW w:w="700" w:type="dxa"/>
            <w:tcMar>
              <w:top w:w="0" w:type="dxa"/>
              <w:bottom w:w="0" w:type="dxa"/>
            </w:tcMar>
            <w:vAlign w:val="center"/>
          </w:tcPr>
          <w:p w14:paraId="100EE975" w14:textId="77777777" w:rsidR="00CF04C5" w:rsidRDefault="007C00CC">
            <w:pPr>
              <w:keepNext/>
              <w:keepLines/>
              <w:spacing w:after="0" w:line="240" w:lineRule="auto"/>
              <w:jc w:val="right"/>
            </w:pPr>
            <w:r>
              <w:rPr>
                <w:sz w:val="18"/>
              </w:rPr>
              <w:t>-</w:t>
            </w:r>
          </w:p>
        </w:tc>
      </w:tr>
    </w:tbl>
    <w:p w14:paraId="65C0F954" w14:textId="77777777" w:rsidR="00CF04C5" w:rsidRDefault="00CF04C5">
      <w:pPr>
        <w:spacing w:after="0"/>
      </w:pPr>
    </w:p>
    <w:p w14:paraId="3729FFCE" w14:textId="77777777" w:rsidR="00CF04C5" w:rsidRDefault="007C00CC">
      <w:r>
        <w:t xml:space="preserve">Manjak prihoda i primitaka za pokriće u sljedećem razdoblju na šifri Y006 na iznos od 67.222,04 eura je </w:t>
      </w:r>
      <w:r>
        <w:rPr>
          <w:b/>
        </w:rPr>
        <w:t>manjak</w:t>
      </w:r>
      <w:r>
        <w:t xml:space="preserve"> redovnog poslovanja škole u iznosu od 3.884,23 eura,  školske kuhinje 2.045,10 eura, programa predškole 2.080,24 eura, Ministarstva 61.065,17  i </w:t>
      </w:r>
      <w:r>
        <w:rPr>
          <w:b/>
        </w:rPr>
        <w:t>višak</w:t>
      </w:r>
      <w:r>
        <w:t xml:space="preserve"> prihoda stambenih sredstava u iznosu od 1.852,70 eura. </w:t>
      </w:r>
    </w:p>
    <w:p w14:paraId="61475814" w14:textId="77777777" w:rsidR="00CF04C5" w:rsidRDefault="007C00CC">
      <w:r>
        <w:t>Za školsku kuhinju  i prehranu učenika nismo dobili sredstva za 12/2025. godine u obračunskom razdoblju. Manjak redovnog poslovanja škole odnosi se na račune za 12/2025. godine za decentralizirana sredstva 3.734,23 i e tehničara 150,00 eura. Kod programa predškole i Ministarstva evidentirano je 13 rashoda za plaće i naknade plaća u ovom obračunskom razdoblju.</w:t>
      </w:r>
    </w:p>
    <w:p w14:paraId="090AD3BB" w14:textId="77777777" w:rsidR="00CF04C5" w:rsidRDefault="00CF04C5"/>
    <w:p w14:paraId="7F6965F3" w14:textId="77777777" w:rsidR="00CF04C5" w:rsidRDefault="007C00C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78A3E337" w14:textId="77777777">
        <w:trPr>
          <w:cantSplit/>
        </w:trPr>
        <w:tc>
          <w:tcPr>
            <w:tcW w:w="700" w:type="dxa"/>
            <w:shd w:val="clear" w:color="auto" w:fill="E7F0F9"/>
            <w:tcMar>
              <w:top w:w="0" w:type="dxa"/>
              <w:bottom w:w="0" w:type="dxa"/>
            </w:tcMar>
            <w:vAlign w:val="center"/>
          </w:tcPr>
          <w:p w14:paraId="09792440"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70603A"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2854A7"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484BB"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A4A95D"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022DCE" w14:textId="77777777" w:rsidR="00CF04C5" w:rsidRDefault="007C00CC">
            <w:pPr>
              <w:keepNext/>
              <w:keepLines/>
              <w:spacing w:after="0" w:line="240" w:lineRule="auto"/>
              <w:jc w:val="center"/>
            </w:pPr>
            <w:r>
              <w:rPr>
                <w:b/>
                <w:sz w:val="18"/>
              </w:rPr>
              <w:t>Indeks (%)</w:t>
            </w:r>
          </w:p>
        </w:tc>
      </w:tr>
      <w:tr w:rsidR="00CF04C5" w14:paraId="332FBD16" w14:textId="77777777">
        <w:trPr>
          <w:cantSplit/>
          <w:trHeight w:val="560"/>
        </w:trPr>
        <w:tc>
          <w:tcPr>
            <w:tcW w:w="700" w:type="dxa"/>
            <w:tcMar>
              <w:top w:w="0" w:type="dxa"/>
              <w:bottom w:w="0" w:type="dxa"/>
            </w:tcMar>
            <w:vAlign w:val="center"/>
          </w:tcPr>
          <w:p w14:paraId="4250BBB4" w14:textId="77777777" w:rsidR="00CF04C5" w:rsidRDefault="007C00CC">
            <w:pPr>
              <w:keepNext/>
              <w:keepLines/>
              <w:spacing w:after="0" w:line="240" w:lineRule="auto"/>
            </w:pPr>
            <w:r>
              <w:rPr>
                <w:sz w:val="18"/>
              </w:rPr>
              <w:t>11</w:t>
            </w:r>
          </w:p>
        </w:tc>
        <w:tc>
          <w:tcPr>
            <w:tcW w:w="3180" w:type="dxa"/>
            <w:tcMar>
              <w:top w:w="0" w:type="dxa"/>
              <w:bottom w:w="0" w:type="dxa"/>
            </w:tcMar>
            <w:vAlign w:val="center"/>
          </w:tcPr>
          <w:p w14:paraId="2E3DB2A5" w14:textId="77777777" w:rsidR="00CF04C5" w:rsidRDefault="007C00CC">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FFB3E02" w14:textId="77777777" w:rsidR="00CF04C5" w:rsidRDefault="007C00CC">
            <w:pPr>
              <w:keepNext/>
              <w:keepLines/>
              <w:spacing w:after="0" w:line="240" w:lineRule="auto"/>
            </w:pPr>
            <w:r>
              <w:rPr>
                <w:sz w:val="18"/>
              </w:rPr>
              <w:t>11K</w:t>
            </w:r>
          </w:p>
        </w:tc>
        <w:tc>
          <w:tcPr>
            <w:tcW w:w="1860" w:type="dxa"/>
            <w:tcMar>
              <w:top w:w="0" w:type="dxa"/>
              <w:bottom w:w="0" w:type="dxa"/>
            </w:tcMar>
            <w:vAlign w:val="center"/>
          </w:tcPr>
          <w:p w14:paraId="348692F1" w14:textId="77777777" w:rsidR="00CF04C5" w:rsidRDefault="007C00CC">
            <w:pPr>
              <w:keepNext/>
              <w:keepLines/>
              <w:spacing w:after="0" w:line="240" w:lineRule="auto"/>
              <w:jc w:val="right"/>
            </w:pPr>
            <w:r>
              <w:rPr>
                <w:sz w:val="18"/>
              </w:rPr>
              <w:t>9.915,19</w:t>
            </w:r>
          </w:p>
        </w:tc>
        <w:tc>
          <w:tcPr>
            <w:tcW w:w="1860" w:type="dxa"/>
            <w:tcMar>
              <w:top w:w="0" w:type="dxa"/>
              <w:bottom w:w="0" w:type="dxa"/>
            </w:tcMar>
            <w:vAlign w:val="center"/>
          </w:tcPr>
          <w:p w14:paraId="29BFF494" w14:textId="77777777" w:rsidR="00CF04C5" w:rsidRDefault="007C00CC">
            <w:pPr>
              <w:keepNext/>
              <w:keepLines/>
              <w:spacing w:after="0" w:line="240" w:lineRule="auto"/>
              <w:jc w:val="right"/>
            </w:pPr>
            <w:r>
              <w:rPr>
                <w:sz w:val="18"/>
              </w:rPr>
              <w:t>0,00</w:t>
            </w:r>
          </w:p>
        </w:tc>
        <w:tc>
          <w:tcPr>
            <w:tcW w:w="700" w:type="dxa"/>
            <w:tcMar>
              <w:top w:w="0" w:type="dxa"/>
              <w:bottom w:w="0" w:type="dxa"/>
            </w:tcMar>
            <w:vAlign w:val="center"/>
          </w:tcPr>
          <w:p w14:paraId="4416A11D" w14:textId="77777777" w:rsidR="00CF04C5" w:rsidRDefault="007C00CC">
            <w:pPr>
              <w:keepNext/>
              <w:keepLines/>
              <w:spacing w:after="0" w:line="240" w:lineRule="auto"/>
              <w:jc w:val="right"/>
            </w:pPr>
            <w:r>
              <w:rPr>
                <w:sz w:val="18"/>
              </w:rPr>
              <w:t>0</w:t>
            </w:r>
          </w:p>
        </w:tc>
      </w:tr>
    </w:tbl>
    <w:p w14:paraId="4975CFE1" w14:textId="77777777" w:rsidR="00CF04C5" w:rsidRDefault="00CF04C5">
      <w:pPr>
        <w:spacing w:after="0"/>
      </w:pPr>
    </w:p>
    <w:p w14:paraId="47B4D13D" w14:textId="77777777" w:rsidR="00CF04C5" w:rsidRDefault="007C00CC">
      <w:r>
        <w:t>Šifra 11 stanje novčanih sredstava je 0 eura. U prvom tromjesečju prešli smo na poslovanje potpune riznice i sva novčana sredstva sa žiro računa uplatili na žiro račun riznice.</w:t>
      </w:r>
    </w:p>
    <w:p w14:paraId="7ECBFD94" w14:textId="77777777" w:rsidR="00CF04C5" w:rsidRDefault="00CF04C5"/>
    <w:p w14:paraId="72CC1099" w14:textId="77777777" w:rsidR="00CF04C5" w:rsidRDefault="007C00CC">
      <w:pPr>
        <w:keepNext/>
        <w:spacing w:line="240" w:lineRule="auto"/>
        <w:jc w:val="center"/>
      </w:pPr>
      <w:r>
        <w:rPr>
          <w:b/>
          <w:sz w:val="28"/>
        </w:rPr>
        <w:t>Bilanca</w:t>
      </w:r>
    </w:p>
    <w:p w14:paraId="19A5A4E9" w14:textId="77777777" w:rsidR="00CF04C5" w:rsidRDefault="007C00C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46DE71D4" w14:textId="77777777">
        <w:trPr>
          <w:cantSplit/>
        </w:trPr>
        <w:tc>
          <w:tcPr>
            <w:tcW w:w="700" w:type="dxa"/>
            <w:shd w:val="clear" w:color="auto" w:fill="E7F0F9"/>
            <w:tcMar>
              <w:top w:w="0" w:type="dxa"/>
              <w:bottom w:w="0" w:type="dxa"/>
            </w:tcMar>
            <w:vAlign w:val="center"/>
          </w:tcPr>
          <w:p w14:paraId="02B444B5"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BC80DC"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85F1A"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55377F"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3ECED2"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90ECF0" w14:textId="77777777" w:rsidR="00CF04C5" w:rsidRDefault="007C00CC">
            <w:pPr>
              <w:keepNext/>
              <w:keepLines/>
              <w:spacing w:after="0" w:line="240" w:lineRule="auto"/>
              <w:jc w:val="center"/>
            </w:pPr>
            <w:r>
              <w:rPr>
                <w:b/>
                <w:sz w:val="18"/>
              </w:rPr>
              <w:t>Indeks (%)</w:t>
            </w:r>
          </w:p>
        </w:tc>
      </w:tr>
      <w:tr w:rsidR="00CF04C5" w14:paraId="3325ABCB" w14:textId="77777777">
        <w:trPr>
          <w:cantSplit/>
          <w:trHeight w:val="560"/>
        </w:trPr>
        <w:tc>
          <w:tcPr>
            <w:tcW w:w="700" w:type="dxa"/>
            <w:tcMar>
              <w:top w:w="0" w:type="dxa"/>
              <w:bottom w:w="0" w:type="dxa"/>
            </w:tcMar>
            <w:vAlign w:val="center"/>
          </w:tcPr>
          <w:p w14:paraId="5EC1B488" w14:textId="77777777" w:rsidR="00CF04C5" w:rsidRDefault="007C00CC">
            <w:pPr>
              <w:keepNext/>
              <w:keepLines/>
              <w:spacing w:after="0" w:line="240" w:lineRule="auto"/>
            </w:pPr>
            <w:r>
              <w:rPr>
                <w:sz w:val="18"/>
              </w:rPr>
              <w:t>024 i 02924</w:t>
            </w:r>
          </w:p>
        </w:tc>
        <w:tc>
          <w:tcPr>
            <w:tcW w:w="3180" w:type="dxa"/>
            <w:tcMar>
              <w:top w:w="0" w:type="dxa"/>
              <w:bottom w:w="0" w:type="dxa"/>
            </w:tcMar>
            <w:vAlign w:val="center"/>
          </w:tcPr>
          <w:p w14:paraId="4837A949" w14:textId="77777777" w:rsidR="00CF04C5" w:rsidRDefault="007C00CC">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14:paraId="1A66343B" w14:textId="77777777" w:rsidR="00CF04C5" w:rsidRDefault="007C00CC">
            <w:pPr>
              <w:keepNext/>
              <w:keepLines/>
              <w:spacing w:after="0" w:line="240" w:lineRule="auto"/>
            </w:pPr>
            <w:r>
              <w:rPr>
                <w:sz w:val="18"/>
              </w:rPr>
              <w:t>024 i 02924</w:t>
            </w:r>
          </w:p>
        </w:tc>
        <w:tc>
          <w:tcPr>
            <w:tcW w:w="1860" w:type="dxa"/>
            <w:tcMar>
              <w:top w:w="0" w:type="dxa"/>
              <w:bottom w:w="0" w:type="dxa"/>
            </w:tcMar>
            <w:vAlign w:val="center"/>
          </w:tcPr>
          <w:p w14:paraId="5DEE85B0" w14:textId="77777777" w:rsidR="00CF04C5" w:rsidRDefault="007C00CC">
            <w:pPr>
              <w:keepNext/>
              <w:keepLines/>
              <w:spacing w:after="0" w:line="240" w:lineRule="auto"/>
              <w:jc w:val="right"/>
            </w:pPr>
            <w:r>
              <w:rPr>
                <w:sz w:val="18"/>
              </w:rPr>
              <w:t>2.374,44</w:t>
            </w:r>
          </w:p>
        </w:tc>
        <w:tc>
          <w:tcPr>
            <w:tcW w:w="1860" w:type="dxa"/>
            <w:tcMar>
              <w:top w:w="0" w:type="dxa"/>
              <w:bottom w:w="0" w:type="dxa"/>
            </w:tcMar>
            <w:vAlign w:val="center"/>
          </w:tcPr>
          <w:p w14:paraId="228B8B01" w14:textId="77777777" w:rsidR="00CF04C5" w:rsidRDefault="007C00CC">
            <w:pPr>
              <w:keepNext/>
              <w:keepLines/>
              <w:spacing w:after="0" w:line="240" w:lineRule="auto"/>
              <w:jc w:val="right"/>
            </w:pPr>
            <w:r>
              <w:rPr>
                <w:sz w:val="18"/>
              </w:rPr>
              <w:t>2.821,93</w:t>
            </w:r>
          </w:p>
        </w:tc>
        <w:tc>
          <w:tcPr>
            <w:tcW w:w="700" w:type="dxa"/>
            <w:tcMar>
              <w:top w:w="0" w:type="dxa"/>
              <w:bottom w:w="0" w:type="dxa"/>
            </w:tcMar>
            <w:vAlign w:val="center"/>
          </w:tcPr>
          <w:p w14:paraId="5E606593" w14:textId="77777777" w:rsidR="00CF04C5" w:rsidRDefault="007C00CC">
            <w:pPr>
              <w:keepNext/>
              <w:keepLines/>
              <w:spacing w:after="0" w:line="240" w:lineRule="auto"/>
              <w:jc w:val="right"/>
            </w:pPr>
            <w:r>
              <w:rPr>
                <w:sz w:val="18"/>
              </w:rPr>
              <w:t>118,8</w:t>
            </w:r>
          </w:p>
        </w:tc>
      </w:tr>
    </w:tbl>
    <w:p w14:paraId="473C5A18" w14:textId="77777777" w:rsidR="00CF04C5" w:rsidRDefault="00CF04C5">
      <w:pPr>
        <w:spacing w:after="0"/>
      </w:pPr>
    </w:p>
    <w:p w14:paraId="71593244" w14:textId="77777777" w:rsidR="00CF04C5" w:rsidRDefault="007C00CC">
      <w:r>
        <w:t>U 2025. godini nabavljene su knjige za školsku knjižnicu i udžbenici za učenike u vrijednosti 1.797,30 eura tako da je na šifri 024 i 02924 vidljiv indeks 118,8. Nabava je financirana iz prihoda Ministarstva znanosti, obrazovanja i mladih, prihoda iz nenadležnog proračuna Općine, prihoda iz nadležnog proračuna i donacije. </w:t>
      </w:r>
    </w:p>
    <w:p w14:paraId="05EA5BF5" w14:textId="77777777" w:rsidR="00CF04C5" w:rsidRDefault="00CF04C5"/>
    <w:p w14:paraId="0AD68639" w14:textId="77777777" w:rsidR="00CF04C5" w:rsidRDefault="007C00CC">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3C868ED4" w14:textId="77777777">
        <w:trPr>
          <w:cantSplit/>
        </w:trPr>
        <w:tc>
          <w:tcPr>
            <w:tcW w:w="700" w:type="dxa"/>
            <w:shd w:val="clear" w:color="auto" w:fill="E7F0F9"/>
            <w:tcMar>
              <w:top w:w="0" w:type="dxa"/>
              <w:bottom w:w="0" w:type="dxa"/>
            </w:tcMar>
            <w:vAlign w:val="center"/>
          </w:tcPr>
          <w:p w14:paraId="62E7DF5E"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710EDC"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3F579"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FCFDFF"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A8EDB6"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B4434C" w14:textId="77777777" w:rsidR="00CF04C5" w:rsidRDefault="007C00CC">
            <w:pPr>
              <w:keepNext/>
              <w:keepLines/>
              <w:spacing w:after="0" w:line="240" w:lineRule="auto"/>
              <w:jc w:val="center"/>
            </w:pPr>
            <w:r>
              <w:rPr>
                <w:b/>
                <w:sz w:val="18"/>
              </w:rPr>
              <w:t>Indeks (%)</w:t>
            </w:r>
          </w:p>
        </w:tc>
      </w:tr>
      <w:tr w:rsidR="00CF04C5" w14:paraId="7FB22E9A" w14:textId="77777777">
        <w:trPr>
          <w:cantSplit/>
          <w:trHeight w:val="560"/>
        </w:trPr>
        <w:tc>
          <w:tcPr>
            <w:tcW w:w="700" w:type="dxa"/>
            <w:tcMar>
              <w:top w:w="0" w:type="dxa"/>
              <w:bottom w:w="0" w:type="dxa"/>
            </w:tcMar>
            <w:vAlign w:val="center"/>
          </w:tcPr>
          <w:p w14:paraId="11223B27" w14:textId="77777777" w:rsidR="00CF04C5" w:rsidRDefault="007C00CC">
            <w:pPr>
              <w:keepNext/>
              <w:keepLines/>
              <w:spacing w:after="0" w:line="240" w:lineRule="auto"/>
            </w:pPr>
            <w:r>
              <w:rPr>
                <w:sz w:val="18"/>
              </w:rPr>
              <w:t>0241</w:t>
            </w:r>
          </w:p>
        </w:tc>
        <w:tc>
          <w:tcPr>
            <w:tcW w:w="3180" w:type="dxa"/>
            <w:tcMar>
              <w:top w:w="0" w:type="dxa"/>
              <w:bottom w:w="0" w:type="dxa"/>
            </w:tcMar>
            <w:vAlign w:val="center"/>
          </w:tcPr>
          <w:p w14:paraId="6943FC5D" w14:textId="77777777" w:rsidR="00CF04C5" w:rsidRDefault="007C00CC">
            <w:pPr>
              <w:keepNext/>
              <w:keepLines/>
              <w:spacing w:after="0" w:line="240" w:lineRule="auto"/>
            </w:pPr>
            <w:r>
              <w:rPr>
                <w:sz w:val="18"/>
              </w:rPr>
              <w:t>Knjige</w:t>
            </w:r>
          </w:p>
        </w:tc>
        <w:tc>
          <w:tcPr>
            <w:tcW w:w="700" w:type="dxa"/>
            <w:tcMar>
              <w:top w:w="0" w:type="dxa"/>
              <w:bottom w:w="0" w:type="dxa"/>
            </w:tcMar>
            <w:vAlign w:val="center"/>
          </w:tcPr>
          <w:p w14:paraId="70357AA3" w14:textId="77777777" w:rsidR="00CF04C5" w:rsidRDefault="007C00CC">
            <w:pPr>
              <w:keepNext/>
              <w:keepLines/>
              <w:spacing w:after="0" w:line="240" w:lineRule="auto"/>
            </w:pPr>
            <w:r>
              <w:rPr>
                <w:sz w:val="18"/>
              </w:rPr>
              <w:t>0241</w:t>
            </w:r>
          </w:p>
        </w:tc>
        <w:tc>
          <w:tcPr>
            <w:tcW w:w="1860" w:type="dxa"/>
            <w:tcMar>
              <w:top w:w="0" w:type="dxa"/>
              <w:bottom w:w="0" w:type="dxa"/>
            </w:tcMar>
            <w:vAlign w:val="center"/>
          </w:tcPr>
          <w:p w14:paraId="4EAEACE9" w14:textId="77777777" w:rsidR="00CF04C5" w:rsidRDefault="007C00CC">
            <w:pPr>
              <w:keepNext/>
              <w:keepLines/>
              <w:spacing w:after="0" w:line="240" w:lineRule="auto"/>
              <w:jc w:val="right"/>
            </w:pPr>
            <w:r>
              <w:rPr>
                <w:sz w:val="18"/>
              </w:rPr>
              <w:t>30.400,24</w:t>
            </w:r>
          </w:p>
        </w:tc>
        <w:tc>
          <w:tcPr>
            <w:tcW w:w="1860" w:type="dxa"/>
            <w:tcMar>
              <w:top w:w="0" w:type="dxa"/>
              <w:bottom w:w="0" w:type="dxa"/>
            </w:tcMar>
            <w:vAlign w:val="center"/>
          </w:tcPr>
          <w:p w14:paraId="1E2C3D7D" w14:textId="77777777" w:rsidR="00CF04C5" w:rsidRDefault="007C00CC">
            <w:pPr>
              <w:keepNext/>
              <w:keepLines/>
              <w:spacing w:after="0" w:line="240" w:lineRule="auto"/>
              <w:jc w:val="right"/>
            </w:pPr>
            <w:r>
              <w:rPr>
                <w:sz w:val="18"/>
              </w:rPr>
              <w:t>30.193,94</w:t>
            </w:r>
          </w:p>
        </w:tc>
        <w:tc>
          <w:tcPr>
            <w:tcW w:w="700" w:type="dxa"/>
            <w:tcMar>
              <w:top w:w="0" w:type="dxa"/>
              <w:bottom w:w="0" w:type="dxa"/>
            </w:tcMar>
            <w:vAlign w:val="center"/>
          </w:tcPr>
          <w:p w14:paraId="223FABE5" w14:textId="77777777" w:rsidR="00CF04C5" w:rsidRDefault="007C00CC">
            <w:pPr>
              <w:keepNext/>
              <w:keepLines/>
              <w:spacing w:after="0" w:line="240" w:lineRule="auto"/>
              <w:jc w:val="right"/>
            </w:pPr>
            <w:r>
              <w:rPr>
                <w:sz w:val="18"/>
              </w:rPr>
              <w:t>99,3</w:t>
            </w:r>
          </w:p>
        </w:tc>
      </w:tr>
    </w:tbl>
    <w:p w14:paraId="71B2D5E9" w14:textId="77777777" w:rsidR="00CF04C5" w:rsidRDefault="00CF04C5">
      <w:pPr>
        <w:spacing w:after="0"/>
      </w:pPr>
    </w:p>
    <w:p w14:paraId="74C5312B" w14:textId="77777777" w:rsidR="00CF04C5" w:rsidRDefault="007C00CC">
      <w:r>
        <w:t>U 2025. godini nabavljene su knjige za školsku knjižnicu. Nabava je financirana iz prihoda općinskog proračuna, osnivača, Ministarstva znanosti, obrazovanja i mladih. Nabavu udžbenika za učenike financiralo je Ministarstvo znanosti, obrazovanja i mladih.</w:t>
      </w:r>
    </w:p>
    <w:p w14:paraId="4BFC439E" w14:textId="77777777" w:rsidR="00CF04C5" w:rsidRDefault="00CF04C5"/>
    <w:p w14:paraId="27BAEE20" w14:textId="77777777" w:rsidR="00CF04C5" w:rsidRDefault="007C00C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53546F1B" w14:textId="77777777">
        <w:trPr>
          <w:cantSplit/>
        </w:trPr>
        <w:tc>
          <w:tcPr>
            <w:tcW w:w="700" w:type="dxa"/>
            <w:shd w:val="clear" w:color="auto" w:fill="E7F0F9"/>
            <w:tcMar>
              <w:top w:w="0" w:type="dxa"/>
              <w:bottom w:w="0" w:type="dxa"/>
            </w:tcMar>
            <w:vAlign w:val="center"/>
          </w:tcPr>
          <w:p w14:paraId="494E006A"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72C497"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ECA5C7"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A0A3B9"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B5E7A4"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846CF2" w14:textId="77777777" w:rsidR="00CF04C5" w:rsidRDefault="007C00CC">
            <w:pPr>
              <w:keepNext/>
              <w:keepLines/>
              <w:spacing w:after="0" w:line="240" w:lineRule="auto"/>
              <w:jc w:val="center"/>
            </w:pPr>
            <w:r>
              <w:rPr>
                <w:b/>
                <w:sz w:val="18"/>
              </w:rPr>
              <w:t>Indeks (%)</w:t>
            </w:r>
          </w:p>
        </w:tc>
      </w:tr>
      <w:tr w:rsidR="00CF04C5" w14:paraId="11819C53" w14:textId="77777777">
        <w:trPr>
          <w:cantSplit/>
          <w:trHeight w:val="560"/>
        </w:trPr>
        <w:tc>
          <w:tcPr>
            <w:tcW w:w="700" w:type="dxa"/>
            <w:tcMar>
              <w:top w:w="0" w:type="dxa"/>
              <w:bottom w:w="0" w:type="dxa"/>
            </w:tcMar>
            <w:vAlign w:val="center"/>
          </w:tcPr>
          <w:p w14:paraId="69374DED" w14:textId="77777777" w:rsidR="00CF04C5" w:rsidRDefault="007C00CC">
            <w:pPr>
              <w:keepNext/>
              <w:keepLines/>
              <w:spacing w:after="0" w:line="240" w:lineRule="auto"/>
            </w:pPr>
            <w:r>
              <w:rPr>
                <w:sz w:val="18"/>
              </w:rPr>
              <w:t>042</w:t>
            </w:r>
          </w:p>
        </w:tc>
        <w:tc>
          <w:tcPr>
            <w:tcW w:w="3180" w:type="dxa"/>
            <w:tcMar>
              <w:top w:w="0" w:type="dxa"/>
              <w:bottom w:w="0" w:type="dxa"/>
            </w:tcMar>
            <w:vAlign w:val="center"/>
          </w:tcPr>
          <w:p w14:paraId="09B56540" w14:textId="77777777" w:rsidR="00CF04C5" w:rsidRDefault="007C00CC">
            <w:pPr>
              <w:keepNext/>
              <w:keepLines/>
              <w:spacing w:after="0" w:line="240" w:lineRule="auto"/>
            </w:pPr>
            <w:r>
              <w:rPr>
                <w:sz w:val="18"/>
              </w:rPr>
              <w:t>Sitni inventar i autogume u upotrebi</w:t>
            </w:r>
          </w:p>
        </w:tc>
        <w:tc>
          <w:tcPr>
            <w:tcW w:w="700" w:type="dxa"/>
            <w:tcMar>
              <w:top w:w="0" w:type="dxa"/>
              <w:bottom w:w="0" w:type="dxa"/>
            </w:tcMar>
            <w:vAlign w:val="center"/>
          </w:tcPr>
          <w:p w14:paraId="0EFA0E29" w14:textId="77777777" w:rsidR="00CF04C5" w:rsidRDefault="007C00CC">
            <w:pPr>
              <w:keepNext/>
              <w:keepLines/>
              <w:spacing w:after="0" w:line="240" w:lineRule="auto"/>
            </w:pPr>
            <w:r>
              <w:rPr>
                <w:sz w:val="18"/>
              </w:rPr>
              <w:t>042</w:t>
            </w:r>
          </w:p>
        </w:tc>
        <w:tc>
          <w:tcPr>
            <w:tcW w:w="1860" w:type="dxa"/>
            <w:tcMar>
              <w:top w:w="0" w:type="dxa"/>
              <w:bottom w:w="0" w:type="dxa"/>
            </w:tcMar>
            <w:vAlign w:val="center"/>
          </w:tcPr>
          <w:p w14:paraId="29FE006E" w14:textId="77777777" w:rsidR="00CF04C5" w:rsidRDefault="007C00CC">
            <w:pPr>
              <w:keepNext/>
              <w:keepLines/>
              <w:spacing w:after="0" w:line="240" w:lineRule="auto"/>
              <w:jc w:val="right"/>
            </w:pPr>
            <w:r>
              <w:rPr>
                <w:sz w:val="18"/>
              </w:rPr>
              <w:t>31.490,76</w:t>
            </w:r>
          </w:p>
        </w:tc>
        <w:tc>
          <w:tcPr>
            <w:tcW w:w="1860" w:type="dxa"/>
            <w:tcMar>
              <w:top w:w="0" w:type="dxa"/>
              <w:bottom w:w="0" w:type="dxa"/>
            </w:tcMar>
            <w:vAlign w:val="center"/>
          </w:tcPr>
          <w:p w14:paraId="10634505" w14:textId="77777777" w:rsidR="00CF04C5" w:rsidRDefault="007C00CC">
            <w:pPr>
              <w:keepNext/>
              <w:keepLines/>
              <w:spacing w:after="0" w:line="240" w:lineRule="auto"/>
              <w:jc w:val="right"/>
            </w:pPr>
            <w:r>
              <w:rPr>
                <w:sz w:val="18"/>
              </w:rPr>
              <w:t>34.469,88</w:t>
            </w:r>
          </w:p>
        </w:tc>
        <w:tc>
          <w:tcPr>
            <w:tcW w:w="700" w:type="dxa"/>
            <w:tcMar>
              <w:top w:w="0" w:type="dxa"/>
              <w:bottom w:w="0" w:type="dxa"/>
            </w:tcMar>
            <w:vAlign w:val="center"/>
          </w:tcPr>
          <w:p w14:paraId="4B5B881D" w14:textId="77777777" w:rsidR="00CF04C5" w:rsidRDefault="007C00CC">
            <w:pPr>
              <w:keepNext/>
              <w:keepLines/>
              <w:spacing w:after="0" w:line="240" w:lineRule="auto"/>
              <w:jc w:val="right"/>
            </w:pPr>
            <w:r>
              <w:rPr>
                <w:sz w:val="18"/>
              </w:rPr>
              <w:t>109,5</w:t>
            </w:r>
          </w:p>
        </w:tc>
      </w:tr>
    </w:tbl>
    <w:p w14:paraId="3456E32F" w14:textId="77777777" w:rsidR="00CF04C5" w:rsidRDefault="00CF04C5">
      <w:pPr>
        <w:spacing w:after="0"/>
      </w:pPr>
    </w:p>
    <w:p w14:paraId="04566369" w14:textId="77777777" w:rsidR="00CF04C5" w:rsidRDefault="007C00CC">
      <w:r>
        <w:t>Na šifri 042 - sitan inventar vidimo povećanje u odnosu na stanje 1. siječnja 2025. godine. U obračunskom razdoblju nabavljeno je posuđe za školsku kuhinju, uredske stolice, alat za održavanje i popravke, električni klavir i mreže za golove. </w:t>
      </w:r>
    </w:p>
    <w:p w14:paraId="013064C0" w14:textId="77777777" w:rsidR="00CF04C5" w:rsidRDefault="00CF04C5"/>
    <w:p w14:paraId="3895D6AB" w14:textId="77777777" w:rsidR="00CF04C5" w:rsidRDefault="007C00C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32F3B5D0" w14:textId="77777777">
        <w:trPr>
          <w:cantSplit/>
        </w:trPr>
        <w:tc>
          <w:tcPr>
            <w:tcW w:w="700" w:type="dxa"/>
            <w:shd w:val="clear" w:color="auto" w:fill="E7F0F9"/>
            <w:tcMar>
              <w:top w:w="0" w:type="dxa"/>
              <w:bottom w:w="0" w:type="dxa"/>
            </w:tcMar>
            <w:vAlign w:val="center"/>
          </w:tcPr>
          <w:p w14:paraId="67592B72"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E4AB19"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84D37E"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B27AD0"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1E6916"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B23DA5" w14:textId="77777777" w:rsidR="00CF04C5" w:rsidRDefault="007C00CC">
            <w:pPr>
              <w:keepNext/>
              <w:keepLines/>
              <w:spacing w:after="0" w:line="240" w:lineRule="auto"/>
              <w:jc w:val="center"/>
            </w:pPr>
            <w:r>
              <w:rPr>
                <w:b/>
                <w:sz w:val="18"/>
              </w:rPr>
              <w:t>Indeks (%)</w:t>
            </w:r>
          </w:p>
        </w:tc>
      </w:tr>
      <w:tr w:rsidR="00CF04C5" w14:paraId="69CAE02A" w14:textId="77777777">
        <w:trPr>
          <w:cantSplit/>
          <w:trHeight w:val="560"/>
        </w:trPr>
        <w:tc>
          <w:tcPr>
            <w:tcW w:w="700" w:type="dxa"/>
            <w:tcMar>
              <w:top w:w="0" w:type="dxa"/>
              <w:bottom w:w="0" w:type="dxa"/>
            </w:tcMar>
            <w:vAlign w:val="center"/>
          </w:tcPr>
          <w:p w14:paraId="4A92C25B" w14:textId="77777777" w:rsidR="00CF04C5" w:rsidRDefault="007C00CC">
            <w:pPr>
              <w:keepNext/>
              <w:keepLines/>
              <w:spacing w:after="0" w:line="240" w:lineRule="auto"/>
            </w:pPr>
            <w:r>
              <w:rPr>
                <w:sz w:val="18"/>
              </w:rPr>
              <w:t>12</w:t>
            </w:r>
          </w:p>
        </w:tc>
        <w:tc>
          <w:tcPr>
            <w:tcW w:w="3180" w:type="dxa"/>
            <w:tcMar>
              <w:top w:w="0" w:type="dxa"/>
              <w:bottom w:w="0" w:type="dxa"/>
            </w:tcMar>
            <w:vAlign w:val="center"/>
          </w:tcPr>
          <w:p w14:paraId="7B36F612" w14:textId="77777777" w:rsidR="00CF04C5" w:rsidRDefault="007C00CC">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068B08A7" w14:textId="77777777" w:rsidR="00CF04C5" w:rsidRDefault="007C00CC">
            <w:pPr>
              <w:keepNext/>
              <w:keepLines/>
              <w:spacing w:after="0" w:line="240" w:lineRule="auto"/>
            </w:pPr>
            <w:r>
              <w:rPr>
                <w:sz w:val="18"/>
              </w:rPr>
              <w:t>12</w:t>
            </w:r>
          </w:p>
        </w:tc>
        <w:tc>
          <w:tcPr>
            <w:tcW w:w="1860" w:type="dxa"/>
            <w:tcMar>
              <w:top w:w="0" w:type="dxa"/>
              <w:bottom w:w="0" w:type="dxa"/>
            </w:tcMar>
            <w:vAlign w:val="center"/>
          </w:tcPr>
          <w:p w14:paraId="1ED7A8BD" w14:textId="77777777" w:rsidR="00CF04C5" w:rsidRDefault="007C00CC">
            <w:pPr>
              <w:keepNext/>
              <w:keepLines/>
              <w:spacing w:after="0" w:line="240" w:lineRule="auto"/>
              <w:jc w:val="right"/>
            </w:pPr>
            <w:r>
              <w:rPr>
                <w:sz w:val="18"/>
              </w:rPr>
              <w:t>152,05</w:t>
            </w:r>
          </w:p>
        </w:tc>
        <w:tc>
          <w:tcPr>
            <w:tcW w:w="1860" w:type="dxa"/>
            <w:tcMar>
              <w:top w:w="0" w:type="dxa"/>
              <w:bottom w:w="0" w:type="dxa"/>
            </w:tcMar>
            <w:vAlign w:val="center"/>
          </w:tcPr>
          <w:p w14:paraId="52712BBB" w14:textId="77777777" w:rsidR="00CF04C5" w:rsidRDefault="007C00CC">
            <w:pPr>
              <w:keepNext/>
              <w:keepLines/>
              <w:spacing w:after="0" w:line="240" w:lineRule="auto"/>
              <w:jc w:val="right"/>
            </w:pPr>
            <w:r>
              <w:rPr>
                <w:sz w:val="18"/>
              </w:rPr>
              <w:t>415,49</w:t>
            </w:r>
          </w:p>
        </w:tc>
        <w:tc>
          <w:tcPr>
            <w:tcW w:w="700" w:type="dxa"/>
            <w:tcMar>
              <w:top w:w="0" w:type="dxa"/>
              <w:bottom w:w="0" w:type="dxa"/>
            </w:tcMar>
            <w:vAlign w:val="center"/>
          </w:tcPr>
          <w:p w14:paraId="5AA7934D" w14:textId="77777777" w:rsidR="00CF04C5" w:rsidRDefault="007C00CC">
            <w:pPr>
              <w:keepNext/>
              <w:keepLines/>
              <w:spacing w:after="0" w:line="240" w:lineRule="auto"/>
              <w:jc w:val="right"/>
            </w:pPr>
            <w:r>
              <w:rPr>
                <w:sz w:val="18"/>
              </w:rPr>
              <w:t>273,3</w:t>
            </w:r>
          </w:p>
        </w:tc>
      </w:tr>
    </w:tbl>
    <w:p w14:paraId="27069A61" w14:textId="77777777" w:rsidR="00CF04C5" w:rsidRDefault="00CF04C5">
      <w:pPr>
        <w:spacing w:after="0"/>
      </w:pPr>
    </w:p>
    <w:p w14:paraId="435D3D07" w14:textId="77777777" w:rsidR="00CF04C5" w:rsidRDefault="007C00CC">
      <w:r>
        <w:t>Na šifri 12 prikazan je iznos od 415,49 eura, a odnosi se na potraživanje za naknade koje se refundiraju - bolovanje na teret HZZO.</w:t>
      </w:r>
    </w:p>
    <w:p w14:paraId="6AFAFB73" w14:textId="77777777" w:rsidR="00CF04C5" w:rsidRDefault="00CF04C5"/>
    <w:p w14:paraId="398D56AD" w14:textId="77777777" w:rsidR="00CF04C5" w:rsidRDefault="007C00C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7EB70992" w14:textId="77777777">
        <w:trPr>
          <w:cantSplit/>
        </w:trPr>
        <w:tc>
          <w:tcPr>
            <w:tcW w:w="700" w:type="dxa"/>
            <w:shd w:val="clear" w:color="auto" w:fill="E7F0F9"/>
            <w:tcMar>
              <w:top w:w="0" w:type="dxa"/>
              <w:bottom w:w="0" w:type="dxa"/>
            </w:tcMar>
            <w:vAlign w:val="center"/>
          </w:tcPr>
          <w:p w14:paraId="7E42F3E6"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93C293"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9C83B3"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75655C"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BE5383"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96A14F" w14:textId="77777777" w:rsidR="00CF04C5" w:rsidRDefault="007C00CC">
            <w:pPr>
              <w:keepNext/>
              <w:keepLines/>
              <w:spacing w:after="0" w:line="240" w:lineRule="auto"/>
              <w:jc w:val="center"/>
            </w:pPr>
            <w:r>
              <w:rPr>
                <w:b/>
                <w:sz w:val="18"/>
              </w:rPr>
              <w:t>Indeks (%)</w:t>
            </w:r>
          </w:p>
        </w:tc>
      </w:tr>
      <w:tr w:rsidR="00CF04C5" w14:paraId="7F056AED" w14:textId="77777777">
        <w:trPr>
          <w:cantSplit/>
          <w:trHeight w:val="560"/>
        </w:trPr>
        <w:tc>
          <w:tcPr>
            <w:tcW w:w="700" w:type="dxa"/>
            <w:tcMar>
              <w:top w:w="0" w:type="dxa"/>
              <w:bottom w:w="0" w:type="dxa"/>
            </w:tcMar>
            <w:vAlign w:val="center"/>
          </w:tcPr>
          <w:p w14:paraId="4EF716E1" w14:textId="77777777" w:rsidR="00CF04C5" w:rsidRDefault="007C00CC">
            <w:pPr>
              <w:keepNext/>
              <w:keepLines/>
              <w:spacing w:after="0" w:line="240" w:lineRule="auto"/>
            </w:pPr>
            <w:r>
              <w:rPr>
                <w:sz w:val="18"/>
              </w:rPr>
              <w:t>129</w:t>
            </w:r>
          </w:p>
        </w:tc>
        <w:tc>
          <w:tcPr>
            <w:tcW w:w="3180" w:type="dxa"/>
            <w:tcMar>
              <w:top w:w="0" w:type="dxa"/>
              <w:bottom w:w="0" w:type="dxa"/>
            </w:tcMar>
            <w:vAlign w:val="center"/>
          </w:tcPr>
          <w:p w14:paraId="7835A4DB" w14:textId="77777777" w:rsidR="00CF04C5" w:rsidRDefault="007C00CC">
            <w:pPr>
              <w:keepNext/>
              <w:keepLines/>
              <w:spacing w:after="0" w:line="240" w:lineRule="auto"/>
            </w:pPr>
            <w:r>
              <w:rPr>
                <w:sz w:val="18"/>
              </w:rPr>
              <w:t>Ostala potraživanja</w:t>
            </w:r>
          </w:p>
        </w:tc>
        <w:tc>
          <w:tcPr>
            <w:tcW w:w="700" w:type="dxa"/>
            <w:tcMar>
              <w:top w:w="0" w:type="dxa"/>
              <w:bottom w:w="0" w:type="dxa"/>
            </w:tcMar>
            <w:vAlign w:val="center"/>
          </w:tcPr>
          <w:p w14:paraId="3D024DB6" w14:textId="77777777" w:rsidR="00CF04C5" w:rsidRDefault="007C00CC">
            <w:pPr>
              <w:keepNext/>
              <w:keepLines/>
              <w:spacing w:after="0" w:line="240" w:lineRule="auto"/>
            </w:pPr>
            <w:r>
              <w:rPr>
                <w:sz w:val="18"/>
              </w:rPr>
              <w:t>129</w:t>
            </w:r>
          </w:p>
        </w:tc>
        <w:tc>
          <w:tcPr>
            <w:tcW w:w="1860" w:type="dxa"/>
            <w:tcMar>
              <w:top w:w="0" w:type="dxa"/>
              <w:bottom w:w="0" w:type="dxa"/>
            </w:tcMar>
            <w:vAlign w:val="center"/>
          </w:tcPr>
          <w:p w14:paraId="1C6C052D" w14:textId="77777777" w:rsidR="00CF04C5" w:rsidRDefault="007C00CC">
            <w:pPr>
              <w:keepNext/>
              <w:keepLines/>
              <w:spacing w:after="0" w:line="240" w:lineRule="auto"/>
              <w:jc w:val="right"/>
            </w:pPr>
            <w:r>
              <w:rPr>
                <w:sz w:val="18"/>
              </w:rPr>
              <w:t>152,05</w:t>
            </w:r>
          </w:p>
        </w:tc>
        <w:tc>
          <w:tcPr>
            <w:tcW w:w="1860" w:type="dxa"/>
            <w:tcMar>
              <w:top w:w="0" w:type="dxa"/>
              <w:bottom w:w="0" w:type="dxa"/>
            </w:tcMar>
            <w:vAlign w:val="center"/>
          </w:tcPr>
          <w:p w14:paraId="770F62D1" w14:textId="77777777" w:rsidR="00CF04C5" w:rsidRDefault="007C00CC">
            <w:pPr>
              <w:keepNext/>
              <w:keepLines/>
              <w:spacing w:after="0" w:line="240" w:lineRule="auto"/>
              <w:jc w:val="right"/>
            </w:pPr>
            <w:r>
              <w:rPr>
                <w:sz w:val="18"/>
              </w:rPr>
              <w:t>415,49</w:t>
            </w:r>
          </w:p>
        </w:tc>
        <w:tc>
          <w:tcPr>
            <w:tcW w:w="700" w:type="dxa"/>
            <w:tcMar>
              <w:top w:w="0" w:type="dxa"/>
              <w:bottom w:w="0" w:type="dxa"/>
            </w:tcMar>
            <w:vAlign w:val="center"/>
          </w:tcPr>
          <w:p w14:paraId="244ED31B" w14:textId="77777777" w:rsidR="00CF04C5" w:rsidRDefault="007C00CC">
            <w:pPr>
              <w:keepNext/>
              <w:keepLines/>
              <w:spacing w:after="0" w:line="240" w:lineRule="auto"/>
              <w:jc w:val="right"/>
            </w:pPr>
            <w:r>
              <w:rPr>
                <w:sz w:val="18"/>
              </w:rPr>
              <w:t>273,3</w:t>
            </w:r>
          </w:p>
        </w:tc>
      </w:tr>
    </w:tbl>
    <w:p w14:paraId="0DE4082D" w14:textId="77777777" w:rsidR="00CF04C5" w:rsidRDefault="00CF04C5">
      <w:pPr>
        <w:spacing w:after="0"/>
      </w:pPr>
    </w:p>
    <w:p w14:paraId="001A666A" w14:textId="77777777" w:rsidR="00CF04C5" w:rsidRDefault="007C00CC">
      <w:r>
        <w:t>Ostala potraživanja na iznos od 415,49 eura na šifri 129 su potraživanja za naknade koje se refundiraju - bolovanje na teret HZZO za 11. i 12. mjasec 2025. godine.</w:t>
      </w:r>
    </w:p>
    <w:p w14:paraId="0FD7AF9A" w14:textId="77777777" w:rsidR="00CF04C5" w:rsidRDefault="00CF04C5"/>
    <w:p w14:paraId="6078582C" w14:textId="77777777" w:rsidR="00CF04C5" w:rsidRDefault="007C00CC">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20C526EB" w14:textId="77777777">
        <w:trPr>
          <w:cantSplit/>
        </w:trPr>
        <w:tc>
          <w:tcPr>
            <w:tcW w:w="700" w:type="dxa"/>
            <w:shd w:val="clear" w:color="auto" w:fill="E7F0F9"/>
            <w:tcMar>
              <w:top w:w="0" w:type="dxa"/>
              <w:bottom w:w="0" w:type="dxa"/>
            </w:tcMar>
            <w:vAlign w:val="center"/>
          </w:tcPr>
          <w:p w14:paraId="03DB8528"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900E2D"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7C8222"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990528"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6788DA"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F9EB50" w14:textId="77777777" w:rsidR="00CF04C5" w:rsidRDefault="007C00CC">
            <w:pPr>
              <w:keepNext/>
              <w:keepLines/>
              <w:spacing w:after="0" w:line="240" w:lineRule="auto"/>
              <w:jc w:val="center"/>
            </w:pPr>
            <w:r>
              <w:rPr>
                <w:b/>
                <w:sz w:val="18"/>
              </w:rPr>
              <w:t>Indeks (%)</w:t>
            </w:r>
          </w:p>
        </w:tc>
      </w:tr>
      <w:tr w:rsidR="00CF04C5" w14:paraId="3400C9BC" w14:textId="77777777">
        <w:trPr>
          <w:cantSplit/>
          <w:trHeight w:val="560"/>
        </w:trPr>
        <w:tc>
          <w:tcPr>
            <w:tcW w:w="700" w:type="dxa"/>
            <w:tcMar>
              <w:top w:w="0" w:type="dxa"/>
              <w:bottom w:w="0" w:type="dxa"/>
            </w:tcMar>
            <w:vAlign w:val="center"/>
          </w:tcPr>
          <w:p w14:paraId="4672CA74" w14:textId="77777777" w:rsidR="00CF04C5" w:rsidRDefault="007C00CC">
            <w:pPr>
              <w:keepNext/>
              <w:keepLines/>
              <w:spacing w:after="0" w:line="240" w:lineRule="auto"/>
            </w:pPr>
            <w:r>
              <w:rPr>
                <w:sz w:val="18"/>
              </w:rPr>
              <w:t>164</w:t>
            </w:r>
          </w:p>
        </w:tc>
        <w:tc>
          <w:tcPr>
            <w:tcW w:w="3180" w:type="dxa"/>
            <w:tcMar>
              <w:top w:w="0" w:type="dxa"/>
              <w:bottom w:w="0" w:type="dxa"/>
            </w:tcMar>
            <w:vAlign w:val="center"/>
          </w:tcPr>
          <w:p w14:paraId="3CCDB01D" w14:textId="77777777" w:rsidR="00CF04C5" w:rsidRDefault="007C00CC">
            <w:pPr>
              <w:keepNext/>
              <w:keepLines/>
              <w:spacing w:after="0" w:line="240" w:lineRule="auto"/>
            </w:pPr>
            <w:r>
              <w:rPr>
                <w:sz w:val="18"/>
              </w:rPr>
              <w:t>Potraživanja za prihode od imovine</w:t>
            </w:r>
          </w:p>
        </w:tc>
        <w:tc>
          <w:tcPr>
            <w:tcW w:w="700" w:type="dxa"/>
            <w:tcMar>
              <w:top w:w="0" w:type="dxa"/>
              <w:bottom w:w="0" w:type="dxa"/>
            </w:tcMar>
            <w:vAlign w:val="center"/>
          </w:tcPr>
          <w:p w14:paraId="39EA188F" w14:textId="77777777" w:rsidR="00CF04C5" w:rsidRDefault="007C00CC">
            <w:pPr>
              <w:keepNext/>
              <w:keepLines/>
              <w:spacing w:after="0" w:line="240" w:lineRule="auto"/>
            </w:pPr>
            <w:r>
              <w:rPr>
                <w:sz w:val="18"/>
              </w:rPr>
              <w:t>164</w:t>
            </w:r>
          </w:p>
        </w:tc>
        <w:tc>
          <w:tcPr>
            <w:tcW w:w="1860" w:type="dxa"/>
            <w:tcMar>
              <w:top w:w="0" w:type="dxa"/>
              <w:bottom w:w="0" w:type="dxa"/>
            </w:tcMar>
            <w:vAlign w:val="center"/>
          </w:tcPr>
          <w:p w14:paraId="64BCFF7D" w14:textId="77777777" w:rsidR="00CF04C5" w:rsidRDefault="007C00CC">
            <w:pPr>
              <w:keepNext/>
              <w:keepLines/>
              <w:spacing w:after="0" w:line="240" w:lineRule="auto"/>
              <w:jc w:val="right"/>
            </w:pPr>
            <w:r>
              <w:rPr>
                <w:sz w:val="18"/>
              </w:rPr>
              <w:t>34,82</w:t>
            </w:r>
          </w:p>
        </w:tc>
        <w:tc>
          <w:tcPr>
            <w:tcW w:w="1860" w:type="dxa"/>
            <w:tcMar>
              <w:top w:w="0" w:type="dxa"/>
              <w:bottom w:w="0" w:type="dxa"/>
            </w:tcMar>
            <w:vAlign w:val="center"/>
          </w:tcPr>
          <w:p w14:paraId="41A23A92" w14:textId="77777777" w:rsidR="00CF04C5" w:rsidRDefault="007C00CC">
            <w:pPr>
              <w:keepNext/>
              <w:keepLines/>
              <w:spacing w:after="0" w:line="240" w:lineRule="auto"/>
              <w:jc w:val="right"/>
            </w:pPr>
            <w:r>
              <w:rPr>
                <w:sz w:val="18"/>
              </w:rPr>
              <w:t>34,82</w:t>
            </w:r>
          </w:p>
        </w:tc>
        <w:tc>
          <w:tcPr>
            <w:tcW w:w="700" w:type="dxa"/>
            <w:tcMar>
              <w:top w:w="0" w:type="dxa"/>
              <w:bottom w:w="0" w:type="dxa"/>
            </w:tcMar>
            <w:vAlign w:val="center"/>
          </w:tcPr>
          <w:p w14:paraId="07ADDCEB" w14:textId="77777777" w:rsidR="00CF04C5" w:rsidRDefault="007C00CC">
            <w:pPr>
              <w:keepNext/>
              <w:keepLines/>
              <w:spacing w:after="0" w:line="240" w:lineRule="auto"/>
              <w:jc w:val="right"/>
            </w:pPr>
            <w:r>
              <w:rPr>
                <w:sz w:val="18"/>
              </w:rPr>
              <w:t>100</w:t>
            </w:r>
          </w:p>
        </w:tc>
      </w:tr>
    </w:tbl>
    <w:p w14:paraId="1D480B23" w14:textId="77777777" w:rsidR="00CF04C5" w:rsidRDefault="00CF04C5">
      <w:pPr>
        <w:spacing w:after="0"/>
      </w:pPr>
    </w:p>
    <w:p w14:paraId="6FE00F62" w14:textId="77777777" w:rsidR="00CF04C5" w:rsidRDefault="007C00CC">
      <w:r>
        <w:t>Potraživanja za prihode od imovine u iznosu od 34,82 eura na šifri 164 je potraživanje za kamate po vrijednosnim papirima za obveznice i prodane stanove ranijih godina.</w:t>
      </w:r>
    </w:p>
    <w:p w14:paraId="01BB225C" w14:textId="77777777" w:rsidR="00CF04C5" w:rsidRDefault="00CF04C5"/>
    <w:p w14:paraId="0321CB5D" w14:textId="77777777" w:rsidR="00CF04C5" w:rsidRDefault="007C00C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1B7771D5" w14:textId="77777777">
        <w:trPr>
          <w:cantSplit/>
        </w:trPr>
        <w:tc>
          <w:tcPr>
            <w:tcW w:w="700" w:type="dxa"/>
            <w:shd w:val="clear" w:color="auto" w:fill="E7F0F9"/>
            <w:tcMar>
              <w:top w:w="0" w:type="dxa"/>
              <w:bottom w:w="0" w:type="dxa"/>
            </w:tcMar>
            <w:vAlign w:val="center"/>
          </w:tcPr>
          <w:p w14:paraId="42835B25"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4C794C"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D62928"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F5C77C"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F2C5B9"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9836B4" w14:textId="77777777" w:rsidR="00CF04C5" w:rsidRDefault="007C00CC">
            <w:pPr>
              <w:keepNext/>
              <w:keepLines/>
              <w:spacing w:after="0" w:line="240" w:lineRule="auto"/>
              <w:jc w:val="center"/>
            </w:pPr>
            <w:r>
              <w:rPr>
                <w:b/>
                <w:sz w:val="18"/>
              </w:rPr>
              <w:t>Indeks (%)</w:t>
            </w:r>
          </w:p>
        </w:tc>
      </w:tr>
      <w:tr w:rsidR="00CF04C5" w14:paraId="5FAB13A1" w14:textId="77777777">
        <w:trPr>
          <w:cantSplit/>
          <w:trHeight w:val="560"/>
        </w:trPr>
        <w:tc>
          <w:tcPr>
            <w:tcW w:w="700" w:type="dxa"/>
            <w:tcMar>
              <w:top w:w="0" w:type="dxa"/>
              <w:bottom w:w="0" w:type="dxa"/>
            </w:tcMar>
            <w:vAlign w:val="center"/>
          </w:tcPr>
          <w:p w14:paraId="5056B512" w14:textId="77777777" w:rsidR="00CF04C5" w:rsidRDefault="007C00CC">
            <w:pPr>
              <w:keepNext/>
              <w:keepLines/>
              <w:spacing w:after="0" w:line="240" w:lineRule="auto"/>
            </w:pPr>
            <w:r>
              <w:rPr>
                <w:sz w:val="18"/>
              </w:rPr>
              <w:t>165</w:t>
            </w:r>
          </w:p>
        </w:tc>
        <w:tc>
          <w:tcPr>
            <w:tcW w:w="3180" w:type="dxa"/>
            <w:tcMar>
              <w:top w:w="0" w:type="dxa"/>
              <w:bottom w:w="0" w:type="dxa"/>
            </w:tcMar>
            <w:vAlign w:val="center"/>
          </w:tcPr>
          <w:p w14:paraId="296D5253" w14:textId="77777777" w:rsidR="00CF04C5" w:rsidRDefault="007C00CC">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61FC0B5F" w14:textId="77777777" w:rsidR="00CF04C5" w:rsidRDefault="007C00CC">
            <w:pPr>
              <w:keepNext/>
              <w:keepLines/>
              <w:spacing w:after="0" w:line="240" w:lineRule="auto"/>
            </w:pPr>
            <w:r>
              <w:rPr>
                <w:sz w:val="18"/>
              </w:rPr>
              <w:t>165</w:t>
            </w:r>
          </w:p>
        </w:tc>
        <w:tc>
          <w:tcPr>
            <w:tcW w:w="1860" w:type="dxa"/>
            <w:tcMar>
              <w:top w:w="0" w:type="dxa"/>
              <w:bottom w:w="0" w:type="dxa"/>
            </w:tcMar>
            <w:vAlign w:val="center"/>
          </w:tcPr>
          <w:p w14:paraId="1D4D37D2" w14:textId="77777777" w:rsidR="00CF04C5" w:rsidRDefault="007C00CC">
            <w:pPr>
              <w:keepNext/>
              <w:keepLines/>
              <w:spacing w:after="0" w:line="240" w:lineRule="auto"/>
              <w:jc w:val="right"/>
            </w:pPr>
            <w:r>
              <w:rPr>
                <w:sz w:val="18"/>
              </w:rPr>
              <w:t>1.743,83</w:t>
            </w:r>
          </w:p>
        </w:tc>
        <w:tc>
          <w:tcPr>
            <w:tcW w:w="1860" w:type="dxa"/>
            <w:tcMar>
              <w:top w:w="0" w:type="dxa"/>
              <w:bottom w:w="0" w:type="dxa"/>
            </w:tcMar>
            <w:vAlign w:val="center"/>
          </w:tcPr>
          <w:p w14:paraId="366333E1" w14:textId="77777777" w:rsidR="00CF04C5" w:rsidRDefault="007C00CC">
            <w:pPr>
              <w:keepNext/>
              <w:keepLines/>
              <w:spacing w:after="0" w:line="240" w:lineRule="auto"/>
              <w:jc w:val="right"/>
            </w:pPr>
            <w:r>
              <w:rPr>
                <w:sz w:val="18"/>
              </w:rPr>
              <w:t>1.613,72</w:t>
            </w:r>
          </w:p>
        </w:tc>
        <w:tc>
          <w:tcPr>
            <w:tcW w:w="700" w:type="dxa"/>
            <w:tcMar>
              <w:top w:w="0" w:type="dxa"/>
              <w:bottom w:w="0" w:type="dxa"/>
            </w:tcMar>
            <w:vAlign w:val="center"/>
          </w:tcPr>
          <w:p w14:paraId="16CA083F" w14:textId="77777777" w:rsidR="00CF04C5" w:rsidRDefault="007C00CC">
            <w:pPr>
              <w:keepNext/>
              <w:keepLines/>
              <w:spacing w:after="0" w:line="240" w:lineRule="auto"/>
              <w:jc w:val="right"/>
            </w:pPr>
            <w:r>
              <w:rPr>
                <w:sz w:val="18"/>
              </w:rPr>
              <w:t>92,5</w:t>
            </w:r>
          </w:p>
        </w:tc>
      </w:tr>
    </w:tbl>
    <w:p w14:paraId="411CF0EA" w14:textId="77777777" w:rsidR="00CF04C5" w:rsidRDefault="00CF04C5">
      <w:pPr>
        <w:spacing w:after="0"/>
      </w:pPr>
    </w:p>
    <w:p w14:paraId="0E530A4B" w14:textId="77777777" w:rsidR="00CF04C5" w:rsidRDefault="007C00CC">
      <w:r>
        <w:t>Iznos od 1.613,72 eura  na šifri 165 su potraživanja od roditelja za program predškolskog odgoja. </w:t>
      </w:r>
    </w:p>
    <w:p w14:paraId="22BE8516" w14:textId="77777777" w:rsidR="00CF04C5" w:rsidRDefault="00CF04C5"/>
    <w:p w14:paraId="02046C6C" w14:textId="77777777" w:rsidR="00CF04C5" w:rsidRDefault="007C00C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26A1C864" w14:textId="77777777">
        <w:trPr>
          <w:cantSplit/>
        </w:trPr>
        <w:tc>
          <w:tcPr>
            <w:tcW w:w="700" w:type="dxa"/>
            <w:shd w:val="clear" w:color="auto" w:fill="E7F0F9"/>
            <w:tcMar>
              <w:top w:w="0" w:type="dxa"/>
              <w:bottom w:w="0" w:type="dxa"/>
            </w:tcMar>
            <w:vAlign w:val="center"/>
          </w:tcPr>
          <w:p w14:paraId="7EC00D06"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C09C50"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3980A8"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96D78"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B97687"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04EA6B" w14:textId="77777777" w:rsidR="00CF04C5" w:rsidRDefault="007C00CC">
            <w:pPr>
              <w:keepNext/>
              <w:keepLines/>
              <w:spacing w:after="0" w:line="240" w:lineRule="auto"/>
              <w:jc w:val="center"/>
            </w:pPr>
            <w:r>
              <w:rPr>
                <w:b/>
                <w:sz w:val="18"/>
              </w:rPr>
              <w:t>Indeks (%)</w:t>
            </w:r>
          </w:p>
        </w:tc>
      </w:tr>
      <w:tr w:rsidR="00CF04C5" w14:paraId="26A6C568" w14:textId="77777777">
        <w:trPr>
          <w:cantSplit/>
          <w:trHeight w:val="560"/>
        </w:trPr>
        <w:tc>
          <w:tcPr>
            <w:tcW w:w="700" w:type="dxa"/>
            <w:tcMar>
              <w:top w:w="0" w:type="dxa"/>
              <w:bottom w:w="0" w:type="dxa"/>
            </w:tcMar>
            <w:vAlign w:val="center"/>
          </w:tcPr>
          <w:p w14:paraId="27915CAD" w14:textId="77777777" w:rsidR="00CF04C5" w:rsidRDefault="007C00CC">
            <w:pPr>
              <w:keepNext/>
              <w:keepLines/>
              <w:spacing w:after="0" w:line="240" w:lineRule="auto"/>
            </w:pPr>
            <w:r>
              <w:rPr>
                <w:sz w:val="18"/>
              </w:rPr>
              <w:t>166</w:t>
            </w:r>
          </w:p>
        </w:tc>
        <w:tc>
          <w:tcPr>
            <w:tcW w:w="3180" w:type="dxa"/>
            <w:tcMar>
              <w:top w:w="0" w:type="dxa"/>
              <w:bottom w:w="0" w:type="dxa"/>
            </w:tcMar>
            <w:vAlign w:val="center"/>
          </w:tcPr>
          <w:p w14:paraId="0E9D231B" w14:textId="77777777" w:rsidR="00CF04C5" w:rsidRDefault="007C00CC">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3D587682" w14:textId="77777777" w:rsidR="00CF04C5" w:rsidRDefault="007C00CC">
            <w:pPr>
              <w:keepNext/>
              <w:keepLines/>
              <w:spacing w:after="0" w:line="240" w:lineRule="auto"/>
            </w:pPr>
            <w:r>
              <w:rPr>
                <w:sz w:val="18"/>
              </w:rPr>
              <w:t>166</w:t>
            </w:r>
          </w:p>
        </w:tc>
        <w:tc>
          <w:tcPr>
            <w:tcW w:w="1860" w:type="dxa"/>
            <w:tcMar>
              <w:top w:w="0" w:type="dxa"/>
              <w:bottom w:w="0" w:type="dxa"/>
            </w:tcMar>
            <w:vAlign w:val="center"/>
          </w:tcPr>
          <w:p w14:paraId="05C73FCF" w14:textId="77777777" w:rsidR="00CF04C5" w:rsidRDefault="007C00CC">
            <w:pPr>
              <w:keepNext/>
              <w:keepLines/>
              <w:spacing w:after="0" w:line="240" w:lineRule="auto"/>
              <w:jc w:val="right"/>
            </w:pPr>
            <w:r>
              <w:rPr>
                <w:sz w:val="18"/>
              </w:rPr>
              <w:t>287,53</w:t>
            </w:r>
          </w:p>
        </w:tc>
        <w:tc>
          <w:tcPr>
            <w:tcW w:w="1860" w:type="dxa"/>
            <w:tcMar>
              <w:top w:w="0" w:type="dxa"/>
              <w:bottom w:w="0" w:type="dxa"/>
            </w:tcMar>
            <w:vAlign w:val="center"/>
          </w:tcPr>
          <w:p w14:paraId="47E78EDD" w14:textId="77777777" w:rsidR="00CF04C5" w:rsidRDefault="007C00CC">
            <w:pPr>
              <w:keepNext/>
              <w:keepLines/>
              <w:spacing w:after="0" w:line="240" w:lineRule="auto"/>
              <w:jc w:val="right"/>
            </w:pPr>
            <w:r>
              <w:rPr>
                <w:sz w:val="18"/>
              </w:rPr>
              <w:t>95,76</w:t>
            </w:r>
          </w:p>
        </w:tc>
        <w:tc>
          <w:tcPr>
            <w:tcW w:w="700" w:type="dxa"/>
            <w:tcMar>
              <w:top w:w="0" w:type="dxa"/>
              <w:bottom w:w="0" w:type="dxa"/>
            </w:tcMar>
            <w:vAlign w:val="center"/>
          </w:tcPr>
          <w:p w14:paraId="196083A3" w14:textId="77777777" w:rsidR="00CF04C5" w:rsidRDefault="007C00CC">
            <w:pPr>
              <w:keepNext/>
              <w:keepLines/>
              <w:spacing w:after="0" w:line="240" w:lineRule="auto"/>
              <w:jc w:val="right"/>
            </w:pPr>
            <w:r>
              <w:rPr>
                <w:sz w:val="18"/>
              </w:rPr>
              <w:t>33,3</w:t>
            </w:r>
          </w:p>
        </w:tc>
      </w:tr>
    </w:tbl>
    <w:p w14:paraId="66EFDB4E" w14:textId="77777777" w:rsidR="00CF04C5" w:rsidRDefault="00CF04C5">
      <w:pPr>
        <w:spacing w:after="0"/>
      </w:pPr>
    </w:p>
    <w:p w14:paraId="1ABD25D7" w14:textId="77777777" w:rsidR="00CF04C5" w:rsidRDefault="007C00CC">
      <w:r>
        <w:t>Na dan 31. prosinca imamo potraživanja od zaposlenika za prehranu u iznosu od 95,76 eura.</w:t>
      </w:r>
    </w:p>
    <w:p w14:paraId="65616F29" w14:textId="77777777" w:rsidR="00CF04C5" w:rsidRDefault="00CF04C5"/>
    <w:p w14:paraId="65F271BA" w14:textId="77777777" w:rsidR="00CF04C5" w:rsidRDefault="007C00C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2B2F53FF" w14:textId="77777777">
        <w:trPr>
          <w:cantSplit/>
        </w:trPr>
        <w:tc>
          <w:tcPr>
            <w:tcW w:w="700" w:type="dxa"/>
            <w:shd w:val="clear" w:color="auto" w:fill="E7F0F9"/>
            <w:tcMar>
              <w:top w:w="0" w:type="dxa"/>
              <w:bottom w:w="0" w:type="dxa"/>
            </w:tcMar>
            <w:vAlign w:val="center"/>
          </w:tcPr>
          <w:p w14:paraId="2101D3C0"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2524CB"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017ADA"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D2E7BF"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11491A"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2E4590" w14:textId="77777777" w:rsidR="00CF04C5" w:rsidRDefault="007C00CC">
            <w:pPr>
              <w:keepNext/>
              <w:keepLines/>
              <w:spacing w:after="0" w:line="240" w:lineRule="auto"/>
              <w:jc w:val="center"/>
            </w:pPr>
            <w:r>
              <w:rPr>
                <w:b/>
                <w:sz w:val="18"/>
              </w:rPr>
              <w:t>Indeks (%)</w:t>
            </w:r>
          </w:p>
        </w:tc>
      </w:tr>
      <w:tr w:rsidR="00CF04C5" w14:paraId="6A93FAC9" w14:textId="77777777">
        <w:trPr>
          <w:cantSplit/>
          <w:trHeight w:val="560"/>
        </w:trPr>
        <w:tc>
          <w:tcPr>
            <w:tcW w:w="700" w:type="dxa"/>
            <w:tcMar>
              <w:top w:w="0" w:type="dxa"/>
              <w:bottom w:w="0" w:type="dxa"/>
            </w:tcMar>
            <w:vAlign w:val="center"/>
          </w:tcPr>
          <w:p w14:paraId="51B61755" w14:textId="77777777" w:rsidR="00CF04C5" w:rsidRDefault="007C00CC">
            <w:pPr>
              <w:keepNext/>
              <w:keepLines/>
              <w:spacing w:after="0" w:line="240" w:lineRule="auto"/>
            </w:pPr>
            <w:r>
              <w:rPr>
                <w:sz w:val="18"/>
              </w:rPr>
              <w:t>27</w:t>
            </w:r>
          </w:p>
        </w:tc>
        <w:tc>
          <w:tcPr>
            <w:tcW w:w="3180" w:type="dxa"/>
            <w:tcMar>
              <w:top w:w="0" w:type="dxa"/>
              <w:bottom w:w="0" w:type="dxa"/>
            </w:tcMar>
            <w:vAlign w:val="center"/>
          </w:tcPr>
          <w:p w14:paraId="51A9EC79" w14:textId="77777777" w:rsidR="00CF04C5" w:rsidRDefault="007C00CC">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EE1BA91" w14:textId="77777777" w:rsidR="00CF04C5" w:rsidRDefault="007C00CC">
            <w:pPr>
              <w:keepNext/>
              <w:keepLines/>
              <w:spacing w:after="0" w:line="240" w:lineRule="auto"/>
            </w:pPr>
            <w:r>
              <w:rPr>
                <w:sz w:val="18"/>
              </w:rPr>
              <w:t>27</w:t>
            </w:r>
          </w:p>
        </w:tc>
        <w:tc>
          <w:tcPr>
            <w:tcW w:w="1860" w:type="dxa"/>
            <w:tcMar>
              <w:top w:w="0" w:type="dxa"/>
              <w:bottom w:w="0" w:type="dxa"/>
            </w:tcMar>
            <w:vAlign w:val="center"/>
          </w:tcPr>
          <w:p w14:paraId="34BF39FF" w14:textId="77777777" w:rsidR="00CF04C5" w:rsidRDefault="007C00CC">
            <w:pPr>
              <w:keepNext/>
              <w:keepLines/>
              <w:spacing w:after="0" w:line="240" w:lineRule="auto"/>
              <w:jc w:val="right"/>
            </w:pPr>
            <w:r>
              <w:rPr>
                <w:sz w:val="18"/>
              </w:rPr>
              <w:t>138,57</w:t>
            </w:r>
          </w:p>
        </w:tc>
        <w:tc>
          <w:tcPr>
            <w:tcW w:w="1860" w:type="dxa"/>
            <w:tcMar>
              <w:top w:w="0" w:type="dxa"/>
              <w:bottom w:w="0" w:type="dxa"/>
            </w:tcMar>
            <w:vAlign w:val="center"/>
          </w:tcPr>
          <w:p w14:paraId="2720C614" w14:textId="77777777" w:rsidR="00CF04C5" w:rsidRDefault="007C00CC">
            <w:pPr>
              <w:keepNext/>
              <w:keepLines/>
              <w:spacing w:after="0" w:line="240" w:lineRule="auto"/>
              <w:jc w:val="right"/>
            </w:pPr>
            <w:r>
              <w:rPr>
                <w:sz w:val="18"/>
              </w:rPr>
              <w:t>199,09</w:t>
            </w:r>
          </w:p>
        </w:tc>
        <w:tc>
          <w:tcPr>
            <w:tcW w:w="700" w:type="dxa"/>
            <w:tcMar>
              <w:top w:w="0" w:type="dxa"/>
              <w:bottom w:w="0" w:type="dxa"/>
            </w:tcMar>
            <w:vAlign w:val="center"/>
          </w:tcPr>
          <w:p w14:paraId="2F5BA9F5" w14:textId="77777777" w:rsidR="00CF04C5" w:rsidRDefault="007C00CC">
            <w:pPr>
              <w:keepNext/>
              <w:keepLines/>
              <w:spacing w:after="0" w:line="240" w:lineRule="auto"/>
              <w:jc w:val="right"/>
            </w:pPr>
            <w:r>
              <w:rPr>
                <w:sz w:val="18"/>
              </w:rPr>
              <w:t>143,7</w:t>
            </w:r>
          </w:p>
        </w:tc>
      </w:tr>
    </w:tbl>
    <w:p w14:paraId="4A08E89B" w14:textId="77777777" w:rsidR="00CF04C5" w:rsidRDefault="00CF04C5">
      <w:pPr>
        <w:spacing w:after="0"/>
      </w:pPr>
    </w:p>
    <w:p w14:paraId="52D05840" w14:textId="77777777" w:rsidR="00CF04C5" w:rsidRDefault="007C00CC">
      <w:r>
        <w:t>Na šifri 27 vidljiv je veći indeks, a odnosi se na obaveze za povrat u proračun - veza bolovanje na teret HZZO.</w:t>
      </w:r>
    </w:p>
    <w:p w14:paraId="1DD67634" w14:textId="77777777" w:rsidR="00CF04C5" w:rsidRDefault="00CF04C5"/>
    <w:p w14:paraId="47817265" w14:textId="77777777" w:rsidR="00CF04C5" w:rsidRDefault="007C00CC">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140E5A83" w14:textId="77777777">
        <w:trPr>
          <w:cantSplit/>
        </w:trPr>
        <w:tc>
          <w:tcPr>
            <w:tcW w:w="700" w:type="dxa"/>
            <w:shd w:val="clear" w:color="auto" w:fill="E7F0F9"/>
            <w:tcMar>
              <w:top w:w="0" w:type="dxa"/>
              <w:bottom w:w="0" w:type="dxa"/>
            </w:tcMar>
            <w:vAlign w:val="center"/>
          </w:tcPr>
          <w:p w14:paraId="4C0E6DCC"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971488"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FB950D"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91DFED"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485685"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2C1AD7" w14:textId="77777777" w:rsidR="00CF04C5" w:rsidRDefault="007C00CC">
            <w:pPr>
              <w:keepNext/>
              <w:keepLines/>
              <w:spacing w:after="0" w:line="240" w:lineRule="auto"/>
              <w:jc w:val="center"/>
            </w:pPr>
            <w:r>
              <w:rPr>
                <w:b/>
                <w:sz w:val="18"/>
              </w:rPr>
              <w:t>Indeks (%)</w:t>
            </w:r>
          </w:p>
        </w:tc>
      </w:tr>
      <w:tr w:rsidR="00CF04C5" w14:paraId="3AF36A06" w14:textId="77777777">
        <w:trPr>
          <w:cantSplit/>
          <w:trHeight w:val="560"/>
        </w:trPr>
        <w:tc>
          <w:tcPr>
            <w:tcW w:w="700" w:type="dxa"/>
            <w:tcMar>
              <w:top w:w="0" w:type="dxa"/>
              <w:bottom w:w="0" w:type="dxa"/>
            </w:tcMar>
            <w:vAlign w:val="center"/>
          </w:tcPr>
          <w:p w14:paraId="05B3141C" w14:textId="77777777" w:rsidR="00CF04C5" w:rsidRDefault="007C00CC">
            <w:pPr>
              <w:keepNext/>
              <w:keepLines/>
              <w:spacing w:after="0" w:line="240" w:lineRule="auto"/>
            </w:pPr>
            <w:r>
              <w:rPr>
                <w:sz w:val="18"/>
              </w:rPr>
              <w:t>922</w:t>
            </w:r>
          </w:p>
        </w:tc>
        <w:tc>
          <w:tcPr>
            <w:tcW w:w="3180" w:type="dxa"/>
            <w:tcMar>
              <w:top w:w="0" w:type="dxa"/>
              <w:bottom w:w="0" w:type="dxa"/>
            </w:tcMar>
            <w:vAlign w:val="center"/>
          </w:tcPr>
          <w:p w14:paraId="42171DD9" w14:textId="77777777" w:rsidR="00CF04C5" w:rsidRDefault="007C00CC">
            <w:pPr>
              <w:keepNext/>
              <w:keepLines/>
              <w:spacing w:after="0" w:line="240" w:lineRule="auto"/>
            </w:pPr>
            <w:r>
              <w:rPr>
                <w:sz w:val="18"/>
              </w:rPr>
              <w:t>Rezultat - višak/manjak (šifre 9221-9222)</w:t>
            </w:r>
          </w:p>
        </w:tc>
        <w:tc>
          <w:tcPr>
            <w:tcW w:w="700" w:type="dxa"/>
            <w:tcMar>
              <w:top w:w="0" w:type="dxa"/>
              <w:bottom w:w="0" w:type="dxa"/>
            </w:tcMar>
            <w:vAlign w:val="center"/>
          </w:tcPr>
          <w:p w14:paraId="0BE0DB59" w14:textId="77777777" w:rsidR="00CF04C5" w:rsidRDefault="007C00CC">
            <w:pPr>
              <w:keepNext/>
              <w:keepLines/>
              <w:spacing w:after="0" w:line="240" w:lineRule="auto"/>
            </w:pPr>
            <w:r>
              <w:rPr>
                <w:sz w:val="18"/>
              </w:rPr>
              <w:t>922</w:t>
            </w:r>
          </w:p>
        </w:tc>
        <w:tc>
          <w:tcPr>
            <w:tcW w:w="1860" w:type="dxa"/>
            <w:tcMar>
              <w:top w:w="0" w:type="dxa"/>
              <w:bottom w:w="0" w:type="dxa"/>
            </w:tcMar>
            <w:vAlign w:val="center"/>
          </w:tcPr>
          <w:p w14:paraId="4C4BA878" w14:textId="77777777" w:rsidR="00CF04C5" w:rsidRDefault="007C00CC">
            <w:pPr>
              <w:keepNext/>
              <w:keepLines/>
              <w:spacing w:after="0" w:line="240" w:lineRule="auto"/>
              <w:jc w:val="right"/>
            </w:pPr>
            <w:r>
              <w:rPr>
                <w:sz w:val="18"/>
              </w:rPr>
              <w:t>5.532,27</w:t>
            </w:r>
          </w:p>
        </w:tc>
        <w:tc>
          <w:tcPr>
            <w:tcW w:w="1860" w:type="dxa"/>
            <w:tcMar>
              <w:top w:w="0" w:type="dxa"/>
              <w:bottom w:w="0" w:type="dxa"/>
            </w:tcMar>
            <w:vAlign w:val="center"/>
          </w:tcPr>
          <w:p w14:paraId="0D8AD3D8" w14:textId="77777777" w:rsidR="00CF04C5" w:rsidRDefault="007C00CC">
            <w:pPr>
              <w:keepNext/>
              <w:keepLines/>
              <w:spacing w:after="0" w:line="240" w:lineRule="auto"/>
              <w:jc w:val="right"/>
            </w:pPr>
            <w:r>
              <w:rPr>
                <w:sz w:val="18"/>
              </w:rPr>
              <w:t>-67.222,04</w:t>
            </w:r>
          </w:p>
        </w:tc>
        <w:tc>
          <w:tcPr>
            <w:tcW w:w="700" w:type="dxa"/>
            <w:tcMar>
              <w:top w:w="0" w:type="dxa"/>
              <w:bottom w:w="0" w:type="dxa"/>
            </w:tcMar>
            <w:vAlign w:val="center"/>
          </w:tcPr>
          <w:p w14:paraId="21EDCD8D" w14:textId="77777777" w:rsidR="00CF04C5" w:rsidRDefault="007C00CC">
            <w:pPr>
              <w:keepNext/>
              <w:keepLines/>
              <w:spacing w:after="0" w:line="240" w:lineRule="auto"/>
              <w:jc w:val="right"/>
            </w:pPr>
            <w:r>
              <w:rPr>
                <w:sz w:val="18"/>
              </w:rPr>
              <w:t>-1215,1</w:t>
            </w:r>
          </w:p>
        </w:tc>
      </w:tr>
    </w:tbl>
    <w:p w14:paraId="27372CD1" w14:textId="77777777" w:rsidR="00CF04C5" w:rsidRDefault="00CF04C5">
      <w:pPr>
        <w:spacing w:after="0"/>
      </w:pPr>
    </w:p>
    <w:p w14:paraId="0ABF1017" w14:textId="77777777" w:rsidR="00CF04C5" w:rsidRDefault="007C00CC">
      <w:r>
        <w:t>Rezultat višak/ manjak  šifra 922 pojašnjen je uz obrazac PR-RAS, veza bilješka 15.</w:t>
      </w:r>
    </w:p>
    <w:p w14:paraId="5ED904BE" w14:textId="77777777" w:rsidR="00CF04C5" w:rsidRDefault="00CF04C5"/>
    <w:p w14:paraId="4697C451" w14:textId="77777777" w:rsidR="00CF04C5" w:rsidRDefault="007C00C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562CB926" w14:textId="77777777">
        <w:trPr>
          <w:cantSplit/>
        </w:trPr>
        <w:tc>
          <w:tcPr>
            <w:tcW w:w="700" w:type="dxa"/>
            <w:shd w:val="clear" w:color="auto" w:fill="E7F0F9"/>
            <w:tcMar>
              <w:top w:w="0" w:type="dxa"/>
              <w:bottom w:w="0" w:type="dxa"/>
            </w:tcMar>
            <w:vAlign w:val="center"/>
          </w:tcPr>
          <w:p w14:paraId="4753225B"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59C91C"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851F06"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03F993"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8A78C8"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487E93" w14:textId="77777777" w:rsidR="00CF04C5" w:rsidRDefault="007C00CC">
            <w:pPr>
              <w:keepNext/>
              <w:keepLines/>
              <w:spacing w:after="0" w:line="240" w:lineRule="auto"/>
              <w:jc w:val="center"/>
            </w:pPr>
            <w:r>
              <w:rPr>
                <w:b/>
                <w:sz w:val="18"/>
              </w:rPr>
              <w:t>Indeks (%)</w:t>
            </w:r>
          </w:p>
        </w:tc>
      </w:tr>
      <w:tr w:rsidR="00CF04C5" w14:paraId="4A04D85E" w14:textId="77777777">
        <w:trPr>
          <w:cantSplit/>
          <w:trHeight w:val="560"/>
        </w:trPr>
        <w:tc>
          <w:tcPr>
            <w:tcW w:w="700" w:type="dxa"/>
            <w:tcMar>
              <w:top w:w="0" w:type="dxa"/>
              <w:bottom w:w="0" w:type="dxa"/>
            </w:tcMar>
            <w:vAlign w:val="center"/>
          </w:tcPr>
          <w:p w14:paraId="0CC7C871" w14:textId="77777777" w:rsidR="00CF04C5" w:rsidRDefault="007C00CC">
            <w:pPr>
              <w:keepNext/>
              <w:keepLines/>
              <w:spacing w:after="0" w:line="240" w:lineRule="auto"/>
            </w:pPr>
            <w:r>
              <w:rPr>
                <w:sz w:val="18"/>
              </w:rPr>
              <w:t>dio 16</w:t>
            </w:r>
          </w:p>
        </w:tc>
        <w:tc>
          <w:tcPr>
            <w:tcW w:w="3180" w:type="dxa"/>
            <w:tcMar>
              <w:top w:w="0" w:type="dxa"/>
              <w:bottom w:w="0" w:type="dxa"/>
            </w:tcMar>
            <w:vAlign w:val="center"/>
          </w:tcPr>
          <w:p w14:paraId="67613E29" w14:textId="77777777" w:rsidR="00CF04C5" w:rsidRDefault="007C00CC">
            <w:pPr>
              <w:keepNext/>
              <w:keepLines/>
              <w:spacing w:after="0" w:line="240" w:lineRule="auto"/>
            </w:pPr>
            <w:r>
              <w:rPr>
                <w:sz w:val="18"/>
              </w:rPr>
              <w:t>Potraživanja za prihode poslovanja - dospjela</w:t>
            </w:r>
          </w:p>
        </w:tc>
        <w:tc>
          <w:tcPr>
            <w:tcW w:w="700" w:type="dxa"/>
            <w:tcMar>
              <w:top w:w="0" w:type="dxa"/>
              <w:bottom w:w="0" w:type="dxa"/>
            </w:tcMar>
            <w:vAlign w:val="center"/>
          </w:tcPr>
          <w:p w14:paraId="189AA40E" w14:textId="77777777" w:rsidR="00CF04C5" w:rsidRDefault="007C00CC">
            <w:pPr>
              <w:keepNext/>
              <w:keepLines/>
              <w:spacing w:after="0" w:line="240" w:lineRule="auto"/>
            </w:pPr>
            <w:r>
              <w:rPr>
                <w:sz w:val="18"/>
              </w:rPr>
              <w:t>dio 16 D</w:t>
            </w:r>
          </w:p>
        </w:tc>
        <w:tc>
          <w:tcPr>
            <w:tcW w:w="1860" w:type="dxa"/>
            <w:tcMar>
              <w:top w:w="0" w:type="dxa"/>
              <w:bottom w:w="0" w:type="dxa"/>
            </w:tcMar>
            <w:vAlign w:val="center"/>
          </w:tcPr>
          <w:p w14:paraId="7F947BE8" w14:textId="77777777" w:rsidR="00CF04C5" w:rsidRDefault="007C00CC">
            <w:pPr>
              <w:keepNext/>
              <w:keepLines/>
              <w:spacing w:after="0" w:line="240" w:lineRule="auto"/>
              <w:jc w:val="right"/>
            </w:pPr>
            <w:r>
              <w:rPr>
                <w:sz w:val="18"/>
              </w:rPr>
              <w:t>173,19</w:t>
            </w:r>
          </w:p>
        </w:tc>
        <w:tc>
          <w:tcPr>
            <w:tcW w:w="1860" w:type="dxa"/>
            <w:tcMar>
              <w:top w:w="0" w:type="dxa"/>
              <w:bottom w:w="0" w:type="dxa"/>
            </w:tcMar>
            <w:vAlign w:val="center"/>
          </w:tcPr>
          <w:p w14:paraId="7E6276C7" w14:textId="77777777" w:rsidR="00CF04C5" w:rsidRDefault="007C00CC">
            <w:pPr>
              <w:keepNext/>
              <w:keepLines/>
              <w:spacing w:after="0" w:line="240" w:lineRule="auto"/>
              <w:jc w:val="right"/>
            </w:pPr>
            <w:r>
              <w:rPr>
                <w:sz w:val="18"/>
              </w:rPr>
              <w:t>245,53</w:t>
            </w:r>
          </w:p>
        </w:tc>
        <w:tc>
          <w:tcPr>
            <w:tcW w:w="700" w:type="dxa"/>
            <w:tcMar>
              <w:top w:w="0" w:type="dxa"/>
              <w:bottom w:w="0" w:type="dxa"/>
            </w:tcMar>
            <w:vAlign w:val="center"/>
          </w:tcPr>
          <w:p w14:paraId="2273A81B" w14:textId="77777777" w:rsidR="00CF04C5" w:rsidRDefault="007C00CC">
            <w:pPr>
              <w:keepNext/>
              <w:keepLines/>
              <w:spacing w:after="0" w:line="240" w:lineRule="auto"/>
              <w:jc w:val="right"/>
            </w:pPr>
            <w:r>
              <w:rPr>
                <w:sz w:val="18"/>
              </w:rPr>
              <w:t>141,8</w:t>
            </w:r>
          </w:p>
        </w:tc>
      </w:tr>
    </w:tbl>
    <w:p w14:paraId="36ED6FB5" w14:textId="77777777" w:rsidR="00CF04C5" w:rsidRDefault="00CF04C5">
      <w:pPr>
        <w:spacing w:after="0"/>
      </w:pPr>
    </w:p>
    <w:p w14:paraId="4DE33943" w14:textId="77777777" w:rsidR="00CF04C5" w:rsidRDefault="007C00CC">
      <w:r>
        <w:t>Dospjela potraživanja na šifri dio 16D  i iznos od 245,53 eura su potraživanja od roditelja za predškolu za 11/2025. godine. </w:t>
      </w:r>
    </w:p>
    <w:p w14:paraId="21189642" w14:textId="77777777" w:rsidR="00CF04C5" w:rsidRDefault="00CF04C5"/>
    <w:p w14:paraId="4749306D" w14:textId="77777777" w:rsidR="00CF04C5" w:rsidRDefault="007C00C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1C98E83E" w14:textId="77777777">
        <w:trPr>
          <w:cantSplit/>
        </w:trPr>
        <w:tc>
          <w:tcPr>
            <w:tcW w:w="700" w:type="dxa"/>
            <w:shd w:val="clear" w:color="auto" w:fill="E7F0F9"/>
            <w:tcMar>
              <w:top w:w="0" w:type="dxa"/>
              <w:bottom w:w="0" w:type="dxa"/>
            </w:tcMar>
            <w:vAlign w:val="center"/>
          </w:tcPr>
          <w:p w14:paraId="5DD3A641"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9DF198"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4A0FDD"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4F5B3D"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6C17B6"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D6982E" w14:textId="77777777" w:rsidR="00CF04C5" w:rsidRDefault="007C00CC">
            <w:pPr>
              <w:keepNext/>
              <w:keepLines/>
              <w:spacing w:after="0" w:line="240" w:lineRule="auto"/>
              <w:jc w:val="center"/>
            </w:pPr>
            <w:r>
              <w:rPr>
                <w:b/>
                <w:sz w:val="18"/>
              </w:rPr>
              <w:t>Indeks (%)</w:t>
            </w:r>
          </w:p>
        </w:tc>
      </w:tr>
      <w:tr w:rsidR="00CF04C5" w14:paraId="415FE5A9" w14:textId="77777777">
        <w:trPr>
          <w:cantSplit/>
          <w:trHeight w:val="560"/>
        </w:trPr>
        <w:tc>
          <w:tcPr>
            <w:tcW w:w="700" w:type="dxa"/>
            <w:tcMar>
              <w:top w:w="0" w:type="dxa"/>
              <w:bottom w:w="0" w:type="dxa"/>
            </w:tcMar>
            <w:vAlign w:val="center"/>
          </w:tcPr>
          <w:p w14:paraId="31124999" w14:textId="77777777" w:rsidR="00CF04C5" w:rsidRDefault="007C00CC">
            <w:pPr>
              <w:keepNext/>
              <w:keepLines/>
              <w:spacing w:after="0" w:line="240" w:lineRule="auto"/>
            </w:pPr>
            <w:r>
              <w:rPr>
                <w:sz w:val="18"/>
              </w:rPr>
              <w:t>dio 16</w:t>
            </w:r>
          </w:p>
        </w:tc>
        <w:tc>
          <w:tcPr>
            <w:tcW w:w="3180" w:type="dxa"/>
            <w:tcMar>
              <w:top w:w="0" w:type="dxa"/>
              <w:bottom w:w="0" w:type="dxa"/>
            </w:tcMar>
            <w:vAlign w:val="center"/>
          </w:tcPr>
          <w:p w14:paraId="259E3977" w14:textId="77777777" w:rsidR="00CF04C5" w:rsidRDefault="007C00CC">
            <w:pPr>
              <w:keepNext/>
              <w:keepLines/>
              <w:spacing w:after="0" w:line="240" w:lineRule="auto"/>
            </w:pPr>
            <w:r>
              <w:rPr>
                <w:sz w:val="18"/>
              </w:rPr>
              <w:t>Potraživanja za prihode poslovanja - nedospjela</w:t>
            </w:r>
          </w:p>
        </w:tc>
        <w:tc>
          <w:tcPr>
            <w:tcW w:w="700" w:type="dxa"/>
            <w:tcMar>
              <w:top w:w="0" w:type="dxa"/>
              <w:bottom w:w="0" w:type="dxa"/>
            </w:tcMar>
            <w:vAlign w:val="center"/>
          </w:tcPr>
          <w:p w14:paraId="420F5DA0" w14:textId="77777777" w:rsidR="00CF04C5" w:rsidRDefault="007C00CC">
            <w:pPr>
              <w:keepNext/>
              <w:keepLines/>
              <w:spacing w:after="0" w:line="240" w:lineRule="auto"/>
            </w:pPr>
            <w:r>
              <w:rPr>
                <w:sz w:val="18"/>
              </w:rPr>
              <w:t>dio 16 N</w:t>
            </w:r>
          </w:p>
        </w:tc>
        <w:tc>
          <w:tcPr>
            <w:tcW w:w="1860" w:type="dxa"/>
            <w:tcMar>
              <w:top w:w="0" w:type="dxa"/>
              <w:bottom w:w="0" w:type="dxa"/>
            </w:tcMar>
            <w:vAlign w:val="center"/>
          </w:tcPr>
          <w:p w14:paraId="6287A355" w14:textId="77777777" w:rsidR="00CF04C5" w:rsidRDefault="007C00CC">
            <w:pPr>
              <w:keepNext/>
              <w:keepLines/>
              <w:spacing w:after="0" w:line="240" w:lineRule="auto"/>
              <w:jc w:val="right"/>
            </w:pPr>
            <w:r>
              <w:rPr>
                <w:sz w:val="18"/>
              </w:rPr>
              <w:t>1.892,99</w:t>
            </w:r>
          </w:p>
        </w:tc>
        <w:tc>
          <w:tcPr>
            <w:tcW w:w="1860" w:type="dxa"/>
            <w:tcMar>
              <w:top w:w="0" w:type="dxa"/>
              <w:bottom w:w="0" w:type="dxa"/>
            </w:tcMar>
            <w:vAlign w:val="center"/>
          </w:tcPr>
          <w:p w14:paraId="0891D66A" w14:textId="77777777" w:rsidR="00CF04C5" w:rsidRDefault="007C00CC">
            <w:pPr>
              <w:keepNext/>
              <w:keepLines/>
              <w:spacing w:after="0" w:line="240" w:lineRule="auto"/>
              <w:jc w:val="right"/>
            </w:pPr>
            <w:r>
              <w:rPr>
                <w:sz w:val="18"/>
              </w:rPr>
              <w:t>86.059,40</w:t>
            </w:r>
          </w:p>
        </w:tc>
        <w:tc>
          <w:tcPr>
            <w:tcW w:w="700" w:type="dxa"/>
            <w:tcMar>
              <w:top w:w="0" w:type="dxa"/>
              <w:bottom w:w="0" w:type="dxa"/>
            </w:tcMar>
            <w:vAlign w:val="center"/>
          </w:tcPr>
          <w:p w14:paraId="5DDB4E83" w14:textId="77777777" w:rsidR="00CF04C5" w:rsidRDefault="007C00CC">
            <w:pPr>
              <w:keepNext/>
              <w:keepLines/>
              <w:spacing w:after="0" w:line="240" w:lineRule="auto"/>
              <w:jc w:val="right"/>
            </w:pPr>
            <w:r>
              <w:rPr>
                <w:sz w:val="18"/>
              </w:rPr>
              <w:t>4546,2</w:t>
            </w:r>
          </w:p>
        </w:tc>
      </w:tr>
    </w:tbl>
    <w:p w14:paraId="16FA57B8" w14:textId="77777777" w:rsidR="00CF04C5" w:rsidRDefault="00CF04C5">
      <w:pPr>
        <w:spacing w:after="0"/>
      </w:pPr>
    </w:p>
    <w:p w14:paraId="1D03E0B9" w14:textId="77777777" w:rsidR="00CF04C5" w:rsidRDefault="007C00CC">
      <w:r>
        <w:t>Potraživanja - nedospjela na šifri dio 16 N i iznos 86.059,40 su potraživanja za prihode iz proračuna koji nije nadležan (Ministarstvo znanosti, obrazovanja i mladih i Općina)  u iznosu od 73.892,03 eura,  potraživanja za prehranu zaposlenih u iznosu od 95,76 eura, potraživanja za prihode uplaćene u nadležni proračun u iznosu od 10.668,60 eura, potraživanje za kamate po vrijednosnim papirima 34,82 eura i potraživanje od roditelja za program predškolskog odgoja 1.368,19 eura.</w:t>
      </w:r>
    </w:p>
    <w:p w14:paraId="38D0D97F" w14:textId="77777777" w:rsidR="00CF04C5" w:rsidRDefault="00CF04C5"/>
    <w:p w14:paraId="3F34B122" w14:textId="77777777" w:rsidR="00CF04C5" w:rsidRDefault="007C00C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75F3A5E9" w14:textId="77777777">
        <w:trPr>
          <w:cantSplit/>
        </w:trPr>
        <w:tc>
          <w:tcPr>
            <w:tcW w:w="700" w:type="dxa"/>
            <w:shd w:val="clear" w:color="auto" w:fill="E7F0F9"/>
            <w:tcMar>
              <w:top w:w="0" w:type="dxa"/>
              <w:bottom w:w="0" w:type="dxa"/>
            </w:tcMar>
            <w:vAlign w:val="center"/>
          </w:tcPr>
          <w:p w14:paraId="637C3094"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6085B1"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F5AEAB"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3AA805"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4C8FBF"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337A9C" w14:textId="77777777" w:rsidR="00CF04C5" w:rsidRDefault="007C00CC">
            <w:pPr>
              <w:keepNext/>
              <w:keepLines/>
              <w:spacing w:after="0" w:line="240" w:lineRule="auto"/>
              <w:jc w:val="center"/>
            </w:pPr>
            <w:r>
              <w:rPr>
                <w:b/>
                <w:sz w:val="18"/>
              </w:rPr>
              <w:t>Indeks (%)</w:t>
            </w:r>
          </w:p>
        </w:tc>
      </w:tr>
      <w:tr w:rsidR="00CF04C5" w14:paraId="1018E14D" w14:textId="77777777">
        <w:trPr>
          <w:cantSplit/>
          <w:trHeight w:val="560"/>
        </w:trPr>
        <w:tc>
          <w:tcPr>
            <w:tcW w:w="700" w:type="dxa"/>
            <w:tcMar>
              <w:top w:w="0" w:type="dxa"/>
              <w:bottom w:w="0" w:type="dxa"/>
            </w:tcMar>
            <w:vAlign w:val="center"/>
          </w:tcPr>
          <w:p w14:paraId="1F30C393" w14:textId="77777777" w:rsidR="00CF04C5" w:rsidRDefault="007C00CC">
            <w:pPr>
              <w:keepNext/>
              <w:keepLines/>
              <w:spacing w:after="0" w:line="240" w:lineRule="auto"/>
            </w:pPr>
            <w:r>
              <w:rPr>
                <w:sz w:val="18"/>
              </w:rPr>
              <w:t>dio 23</w:t>
            </w:r>
          </w:p>
        </w:tc>
        <w:tc>
          <w:tcPr>
            <w:tcW w:w="3180" w:type="dxa"/>
            <w:tcMar>
              <w:top w:w="0" w:type="dxa"/>
              <w:bottom w:w="0" w:type="dxa"/>
            </w:tcMar>
            <w:vAlign w:val="center"/>
          </w:tcPr>
          <w:p w14:paraId="2CCB8F7B" w14:textId="77777777" w:rsidR="00CF04C5" w:rsidRDefault="007C00CC">
            <w:pPr>
              <w:keepNext/>
              <w:keepLines/>
              <w:spacing w:after="0" w:line="240" w:lineRule="auto"/>
            </w:pPr>
            <w:r>
              <w:rPr>
                <w:sz w:val="18"/>
              </w:rPr>
              <w:t>Obveze za rashode poslovanja - nedospjele</w:t>
            </w:r>
          </w:p>
        </w:tc>
        <w:tc>
          <w:tcPr>
            <w:tcW w:w="700" w:type="dxa"/>
            <w:tcMar>
              <w:top w:w="0" w:type="dxa"/>
              <w:bottom w:w="0" w:type="dxa"/>
            </w:tcMar>
            <w:vAlign w:val="center"/>
          </w:tcPr>
          <w:p w14:paraId="184C3A8D" w14:textId="77777777" w:rsidR="00CF04C5" w:rsidRDefault="007C00CC">
            <w:pPr>
              <w:keepNext/>
              <w:keepLines/>
              <w:spacing w:after="0" w:line="240" w:lineRule="auto"/>
            </w:pPr>
            <w:r>
              <w:rPr>
                <w:sz w:val="18"/>
              </w:rPr>
              <w:t>dio 23 N</w:t>
            </w:r>
          </w:p>
        </w:tc>
        <w:tc>
          <w:tcPr>
            <w:tcW w:w="1860" w:type="dxa"/>
            <w:tcMar>
              <w:top w:w="0" w:type="dxa"/>
              <w:bottom w:w="0" w:type="dxa"/>
            </w:tcMar>
            <w:vAlign w:val="center"/>
          </w:tcPr>
          <w:p w14:paraId="3F6EF708" w14:textId="77777777" w:rsidR="00CF04C5" w:rsidRDefault="007C00CC">
            <w:pPr>
              <w:keepNext/>
              <w:keepLines/>
              <w:spacing w:after="0" w:line="240" w:lineRule="auto"/>
              <w:jc w:val="right"/>
            </w:pPr>
            <w:r>
              <w:rPr>
                <w:sz w:val="18"/>
              </w:rPr>
              <w:t>67.706,53</w:t>
            </w:r>
          </w:p>
        </w:tc>
        <w:tc>
          <w:tcPr>
            <w:tcW w:w="1860" w:type="dxa"/>
            <w:tcMar>
              <w:top w:w="0" w:type="dxa"/>
              <w:bottom w:w="0" w:type="dxa"/>
            </w:tcMar>
            <w:vAlign w:val="center"/>
          </w:tcPr>
          <w:p w14:paraId="1F07D682" w14:textId="77777777" w:rsidR="00CF04C5" w:rsidRDefault="007C00CC">
            <w:pPr>
              <w:keepNext/>
              <w:keepLines/>
              <w:spacing w:after="0" w:line="240" w:lineRule="auto"/>
              <w:jc w:val="right"/>
            </w:pPr>
            <w:r>
              <w:rPr>
                <w:sz w:val="18"/>
              </w:rPr>
              <w:t>77.913,36</w:t>
            </w:r>
          </w:p>
        </w:tc>
        <w:tc>
          <w:tcPr>
            <w:tcW w:w="700" w:type="dxa"/>
            <w:tcMar>
              <w:top w:w="0" w:type="dxa"/>
              <w:bottom w:w="0" w:type="dxa"/>
            </w:tcMar>
            <w:vAlign w:val="center"/>
          </w:tcPr>
          <w:p w14:paraId="0ABD0296" w14:textId="77777777" w:rsidR="00CF04C5" w:rsidRDefault="007C00CC">
            <w:pPr>
              <w:keepNext/>
              <w:keepLines/>
              <w:spacing w:after="0" w:line="240" w:lineRule="auto"/>
              <w:jc w:val="right"/>
            </w:pPr>
            <w:r>
              <w:rPr>
                <w:sz w:val="18"/>
              </w:rPr>
              <w:t>115,1</w:t>
            </w:r>
          </w:p>
        </w:tc>
      </w:tr>
    </w:tbl>
    <w:p w14:paraId="25881247" w14:textId="77777777" w:rsidR="00CF04C5" w:rsidRDefault="00CF04C5">
      <w:pPr>
        <w:spacing w:after="0"/>
      </w:pPr>
    </w:p>
    <w:p w14:paraId="7031F652" w14:textId="77777777" w:rsidR="00CF04C5" w:rsidRDefault="007C00CC">
      <w:r>
        <w:t>Stanje nedospjelih obveza pojašnjene su uz obrazac obveza - veza bilješa 36.</w:t>
      </w:r>
    </w:p>
    <w:p w14:paraId="47C3A166" w14:textId="77777777" w:rsidR="00CF04C5" w:rsidRDefault="00CF04C5"/>
    <w:p w14:paraId="37139867" w14:textId="77777777" w:rsidR="00CF04C5" w:rsidRDefault="007C00CC">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288AD3C6" w14:textId="77777777">
        <w:trPr>
          <w:cantSplit/>
        </w:trPr>
        <w:tc>
          <w:tcPr>
            <w:tcW w:w="700" w:type="dxa"/>
            <w:shd w:val="clear" w:color="auto" w:fill="E7F0F9"/>
            <w:tcMar>
              <w:top w:w="0" w:type="dxa"/>
              <w:bottom w:w="0" w:type="dxa"/>
            </w:tcMar>
            <w:vAlign w:val="center"/>
          </w:tcPr>
          <w:p w14:paraId="05CA72CD"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A2CB9C"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69EECB"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ADAC1" w14:textId="77777777" w:rsidR="00CF04C5" w:rsidRDefault="007C00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A70570" w14:textId="77777777" w:rsidR="00CF04C5" w:rsidRDefault="007C00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888608" w14:textId="77777777" w:rsidR="00CF04C5" w:rsidRDefault="007C00CC">
            <w:pPr>
              <w:keepNext/>
              <w:keepLines/>
              <w:spacing w:after="0" w:line="240" w:lineRule="auto"/>
              <w:jc w:val="center"/>
            </w:pPr>
            <w:r>
              <w:rPr>
                <w:b/>
                <w:sz w:val="18"/>
              </w:rPr>
              <w:t>Indeks (%)</w:t>
            </w:r>
          </w:p>
        </w:tc>
      </w:tr>
      <w:tr w:rsidR="00CF04C5" w14:paraId="5CFACC8B" w14:textId="77777777">
        <w:trPr>
          <w:cantSplit/>
          <w:trHeight w:val="560"/>
        </w:trPr>
        <w:tc>
          <w:tcPr>
            <w:tcW w:w="700" w:type="dxa"/>
            <w:tcMar>
              <w:top w:w="0" w:type="dxa"/>
              <w:bottom w:w="0" w:type="dxa"/>
            </w:tcMar>
            <w:vAlign w:val="center"/>
          </w:tcPr>
          <w:p w14:paraId="70EB17F0" w14:textId="77777777" w:rsidR="00CF04C5" w:rsidRDefault="007C00CC">
            <w:pPr>
              <w:keepNext/>
              <w:keepLines/>
              <w:spacing w:after="0" w:line="240" w:lineRule="auto"/>
            </w:pPr>
            <w:r>
              <w:rPr>
                <w:sz w:val="18"/>
              </w:rPr>
              <w:t>99651</w:t>
            </w:r>
          </w:p>
        </w:tc>
        <w:tc>
          <w:tcPr>
            <w:tcW w:w="3180" w:type="dxa"/>
            <w:tcMar>
              <w:top w:w="0" w:type="dxa"/>
              <w:bottom w:w="0" w:type="dxa"/>
            </w:tcMar>
            <w:vAlign w:val="center"/>
          </w:tcPr>
          <w:p w14:paraId="06023732" w14:textId="77777777" w:rsidR="00CF04C5" w:rsidRDefault="007C00CC">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1E0C26F3" w14:textId="77777777" w:rsidR="00CF04C5" w:rsidRDefault="007C00CC">
            <w:pPr>
              <w:keepNext/>
              <w:keepLines/>
              <w:spacing w:after="0" w:line="240" w:lineRule="auto"/>
            </w:pPr>
            <w:r>
              <w:rPr>
                <w:sz w:val="18"/>
              </w:rPr>
              <w:t>99651</w:t>
            </w:r>
          </w:p>
        </w:tc>
        <w:tc>
          <w:tcPr>
            <w:tcW w:w="1860" w:type="dxa"/>
            <w:tcMar>
              <w:top w:w="0" w:type="dxa"/>
              <w:bottom w:w="0" w:type="dxa"/>
            </w:tcMar>
            <w:vAlign w:val="center"/>
          </w:tcPr>
          <w:p w14:paraId="533EEB14" w14:textId="77777777" w:rsidR="00CF04C5" w:rsidRDefault="007C00CC">
            <w:pPr>
              <w:keepNext/>
              <w:keepLines/>
              <w:spacing w:after="0" w:line="240" w:lineRule="auto"/>
              <w:jc w:val="right"/>
            </w:pPr>
            <w:r>
              <w:rPr>
                <w:sz w:val="18"/>
              </w:rPr>
              <w:t>258,81</w:t>
            </w:r>
          </w:p>
        </w:tc>
        <w:tc>
          <w:tcPr>
            <w:tcW w:w="1860" w:type="dxa"/>
            <w:tcMar>
              <w:top w:w="0" w:type="dxa"/>
              <w:bottom w:w="0" w:type="dxa"/>
            </w:tcMar>
            <w:vAlign w:val="center"/>
          </w:tcPr>
          <w:p w14:paraId="2FCD3DF3" w14:textId="77777777" w:rsidR="00CF04C5" w:rsidRDefault="007C00CC">
            <w:pPr>
              <w:keepNext/>
              <w:keepLines/>
              <w:spacing w:after="0" w:line="240" w:lineRule="auto"/>
              <w:jc w:val="right"/>
            </w:pPr>
            <w:r>
              <w:rPr>
                <w:sz w:val="18"/>
              </w:rPr>
              <w:t>0,00</w:t>
            </w:r>
          </w:p>
        </w:tc>
        <w:tc>
          <w:tcPr>
            <w:tcW w:w="700" w:type="dxa"/>
            <w:tcMar>
              <w:top w:w="0" w:type="dxa"/>
              <w:bottom w:w="0" w:type="dxa"/>
            </w:tcMar>
            <w:vAlign w:val="center"/>
          </w:tcPr>
          <w:p w14:paraId="6FCE6B64" w14:textId="77777777" w:rsidR="00CF04C5" w:rsidRDefault="007C00CC">
            <w:pPr>
              <w:keepNext/>
              <w:keepLines/>
              <w:spacing w:after="0" w:line="240" w:lineRule="auto"/>
              <w:jc w:val="right"/>
            </w:pPr>
            <w:r>
              <w:rPr>
                <w:sz w:val="18"/>
              </w:rPr>
              <w:t>0</w:t>
            </w:r>
          </w:p>
        </w:tc>
      </w:tr>
    </w:tbl>
    <w:p w14:paraId="1C85DC05" w14:textId="77777777" w:rsidR="00CF04C5" w:rsidRDefault="00CF04C5">
      <w:pPr>
        <w:spacing w:after="0"/>
      </w:pPr>
    </w:p>
    <w:p w14:paraId="56567864" w14:textId="77777777" w:rsidR="00CF04C5" w:rsidRDefault="007C00CC">
      <w:r>
        <w:t>Potencijalna obveza - šifra 99651 je zatvorena, a isplata po sudskoj presudi je isplaćena u obračunskom razdoblju.</w:t>
      </w:r>
    </w:p>
    <w:p w14:paraId="4E558698" w14:textId="77777777" w:rsidR="00CF04C5" w:rsidRDefault="00CF04C5"/>
    <w:p w14:paraId="42194F22" w14:textId="77777777" w:rsidR="00CF04C5" w:rsidRDefault="007C00CC">
      <w:pPr>
        <w:keepNext/>
        <w:spacing w:line="240" w:lineRule="auto"/>
        <w:jc w:val="center"/>
      </w:pPr>
      <w:r>
        <w:rPr>
          <w:b/>
          <w:sz w:val="28"/>
        </w:rPr>
        <w:t>Izvještaj o rashodima prema funkcijskoj klasifikaciji</w:t>
      </w:r>
    </w:p>
    <w:p w14:paraId="5FFDA3FD" w14:textId="77777777" w:rsidR="00CF04C5" w:rsidRDefault="007C00C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4043CA66" w14:textId="77777777">
        <w:trPr>
          <w:cantSplit/>
        </w:trPr>
        <w:tc>
          <w:tcPr>
            <w:tcW w:w="700" w:type="dxa"/>
            <w:shd w:val="clear" w:color="auto" w:fill="E7F0F9"/>
            <w:tcMar>
              <w:top w:w="0" w:type="dxa"/>
              <w:bottom w:w="0" w:type="dxa"/>
            </w:tcMar>
            <w:vAlign w:val="center"/>
          </w:tcPr>
          <w:p w14:paraId="20891C8B"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18CF19"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CDBA51"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16CCB" w14:textId="77777777" w:rsidR="00CF04C5" w:rsidRDefault="007C00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67B0DE" w14:textId="77777777" w:rsidR="00CF04C5" w:rsidRDefault="007C00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F8F7B5" w14:textId="77777777" w:rsidR="00CF04C5" w:rsidRDefault="007C00CC">
            <w:pPr>
              <w:keepNext/>
              <w:keepLines/>
              <w:spacing w:after="0" w:line="240" w:lineRule="auto"/>
              <w:jc w:val="center"/>
            </w:pPr>
            <w:r>
              <w:rPr>
                <w:b/>
                <w:sz w:val="18"/>
              </w:rPr>
              <w:t>Indeks (%)</w:t>
            </w:r>
          </w:p>
        </w:tc>
      </w:tr>
      <w:tr w:rsidR="00CF04C5" w14:paraId="7B0D565D" w14:textId="77777777">
        <w:trPr>
          <w:cantSplit/>
          <w:trHeight w:val="560"/>
        </w:trPr>
        <w:tc>
          <w:tcPr>
            <w:tcW w:w="700" w:type="dxa"/>
            <w:tcMar>
              <w:top w:w="0" w:type="dxa"/>
              <w:bottom w:w="0" w:type="dxa"/>
            </w:tcMar>
            <w:vAlign w:val="center"/>
          </w:tcPr>
          <w:p w14:paraId="03B87743" w14:textId="77777777" w:rsidR="00CF04C5" w:rsidRDefault="007C00CC">
            <w:pPr>
              <w:keepNext/>
              <w:keepLines/>
              <w:spacing w:after="0" w:line="240" w:lineRule="auto"/>
            </w:pPr>
            <w:r>
              <w:rPr>
                <w:sz w:val="18"/>
              </w:rPr>
              <w:t>0911</w:t>
            </w:r>
          </w:p>
        </w:tc>
        <w:tc>
          <w:tcPr>
            <w:tcW w:w="3180" w:type="dxa"/>
            <w:tcMar>
              <w:top w:w="0" w:type="dxa"/>
              <w:bottom w:w="0" w:type="dxa"/>
            </w:tcMar>
            <w:vAlign w:val="center"/>
          </w:tcPr>
          <w:p w14:paraId="56C3EE66" w14:textId="77777777" w:rsidR="00CF04C5" w:rsidRDefault="007C00CC">
            <w:pPr>
              <w:keepNext/>
              <w:keepLines/>
              <w:spacing w:after="0" w:line="240" w:lineRule="auto"/>
            </w:pPr>
            <w:r>
              <w:rPr>
                <w:sz w:val="18"/>
              </w:rPr>
              <w:t>Predškolsko obrazovanje</w:t>
            </w:r>
          </w:p>
        </w:tc>
        <w:tc>
          <w:tcPr>
            <w:tcW w:w="700" w:type="dxa"/>
            <w:tcMar>
              <w:top w:w="0" w:type="dxa"/>
              <w:bottom w:w="0" w:type="dxa"/>
            </w:tcMar>
            <w:vAlign w:val="center"/>
          </w:tcPr>
          <w:p w14:paraId="359DAD93" w14:textId="77777777" w:rsidR="00CF04C5" w:rsidRDefault="007C00CC">
            <w:pPr>
              <w:keepNext/>
              <w:keepLines/>
              <w:spacing w:after="0" w:line="240" w:lineRule="auto"/>
            </w:pPr>
            <w:r>
              <w:rPr>
                <w:sz w:val="18"/>
              </w:rPr>
              <w:t>0911</w:t>
            </w:r>
          </w:p>
        </w:tc>
        <w:tc>
          <w:tcPr>
            <w:tcW w:w="1860" w:type="dxa"/>
            <w:tcMar>
              <w:top w:w="0" w:type="dxa"/>
              <w:bottom w:w="0" w:type="dxa"/>
            </w:tcMar>
            <w:vAlign w:val="center"/>
          </w:tcPr>
          <w:p w14:paraId="7D18B72A" w14:textId="77777777" w:rsidR="00CF04C5" w:rsidRDefault="007C00CC">
            <w:pPr>
              <w:keepNext/>
              <w:keepLines/>
              <w:spacing w:after="0" w:line="240" w:lineRule="auto"/>
              <w:jc w:val="right"/>
            </w:pPr>
            <w:r>
              <w:rPr>
                <w:sz w:val="18"/>
              </w:rPr>
              <w:t>112.551,94</w:t>
            </w:r>
          </w:p>
        </w:tc>
        <w:tc>
          <w:tcPr>
            <w:tcW w:w="1860" w:type="dxa"/>
            <w:tcMar>
              <w:top w:w="0" w:type="dxa"/>
              <w:bottom w:w="0" w:type="dxa"/>
            </w:tcMar>
            <w:vAlign w:val="center"/>
          </w:tcPr>
          <w:p w14:paraId="3837D380" w14:textId="77777777" w:rsidR="00CF04C5" w:rsidRDefault="007C00CC">
            <w:pPr>
              <w:keepNext/>
              <w:keepLines/>
              <w:spacing w:after="0" w:line="240" w:lineRule="auto"/>
              <w:jc w:val="right"/>
            </w:pPr>
            <w:r>
              <w:rPr>
                <w:sz w:val="18"/>
              </w:rPr>
              <w:t>148.066,05</w:t>
            </w:r>
          </w:p>
        </w:tc>
        <w:tc>
          <w:tcPr>
            <w:tcW w:w="700" w:type="dxa"/>
            <w:tcMar>
              <w:top w:w="0" w:type="dxa"/>
              <w:bottom w:w="0" w:type="dxa"/>
            </w:tcMar>
            <w:vAlign w:val="center"/>
          </w:tcPr>
          <w:p w14:paraId="50B9981C" w14:textId="77777777" w:rsidR="00CF04C5" w:rsidRDefault="007C00CC">
            <w:pPr>
              <w:keepNext/>
              <w:keepLines/>
              <w:spacing w:after="0" w:line="240" w:lineRule="auto"/>
              <w:jc w:val="right"/>
            </w:pPr>
            <w:r>
              <w:rPr>
                <w:sz w:val="18"/>
              </w:rPr>
              <w:t>131,6</w:t>
            </w:r>
          </w:p>
        </w:tc>
      </w:tr>
    </w:tbl>
    <w:p w14:paraId="49B73914" w14:textId="77777777" w:rsidR="00CF04C5" w:rsidRDefault="00CF04C5">
      <w:pPr>
        <w:spacing w:after="0"/>
      </w:pPr>
    </w:p>
    <w:p w14:paraId="15158185" w14:textId="77777777" w:rsidR="00CF04C5" w:rsidRDefault="007C00CC">
      <w:r>
        <w:t>U satavu Škole obavlja se Program predškolskog obrazovanja, tako da su rashodi za program prdškolskog obrazovanja prikazani na šifri 0911 u iznosu od 148.066,05 eura. Na šifri 0912 u iznosu od 856.940,22 eura prikazani su rashodi za osnovno obrazovanje, bez troškova za namirnice. Troškovi za namirnice u iznosu od 35.173,50 eura prikazani su na šifri 096. </w:t>
      </w:r>
    </w:p>
    <w:p w14:paraId="75168934" w14:textId="77777777" w:rsidR="00CF04C5" w:rsidRDefault="007C00CC">
      <w:r>
        <w:t>Rashodi za nabavu namirnica za pripremanje obroka učenicima i polaznicima predškolskog obrazovanja financirani su iz  prihoda od Ministarstva znanosti, obrazovanja i mladih - preko osnivača, proračuna Općine, participacije roditelja za program predškolskog obrazovanja, uplate zaposlenika i programa Školske sheme voća i mlijeka.</w:t>
      </w:r>
    </w:p>
    <w:p w14:paraId="7C9A9170" w14:textId="77777777" w:rsidR="00CF04C5" w:rsidRDefault="00CF04C5"/>
    <w:p w14:paraId="50CA7823" w14:textId="77777777" w:rsidR="00CF04C5" w:rsidRDefault="007C00CC">
      <w:pPr>
        <w:keepNext/>
        <w:spacing w:line="240" w:lineRule="auto"/>
        <w:jc w:val="center"/>
      </w:pPr>
      <w:r>
        <w:rPr>
          <w:b/>
          <w:sz w:val="28"/>
        </w:rPr>
        <w:t>Promjene u vrijednosti i obujmu imovine i obveza</w:t>
      </w:r>
    </w:p>
    <w:p w14:paraId="026FB9B3" w14:textId="77777777" w:rsidR="00CF04C5" w:rsidRDefault="007C00C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F04C5" w14:paraId="41F02A1B" w14:textId="77777777">
        <w:trPr>
          <w:cantSplit/>
        </w:trPr>
        <w:tc>
          <w:tcPr>
            <w:tcW w:w="700" w:type="dxa"/>
            <w:shd w:val="clear" w:color="auto" w:fill="E7F0F9"/>
            <w:tcMar>
              <w:top w:w="0" w:type="dxa"/>
              <w:bottom w:w="0" w:type="dxa"/>
            </w:tcMar>
            <w:vAlign w:val="center"/>
          </w:tcPr>
          <w:p w14:paraId="1333B97C"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5F7908"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2EE1D"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5AFF1" w14:textId="77777777" w:rsidR="00CF04C5" w:rsidRDefault="007C00C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21B8F7B" w14:textId="77777777" w:rsidR="00CF04C5" w:rsidRDefault="007C00C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65C6735" w14:textId="77777777" w:rsidR="00CF04C5" w:rsidRDefault="007C00CC">
            <w:pPr>
              <w:keepNext/>
              <w:keepLines/>
              <w:spacing w:after="0" w:line="240" w:lineRule="auto"/>
              <w:jc w:val="center"/>
            </w:pPr>
            <w:r>
              <w:rPr>
                <w:b/>
                <w:sz w:val="18"/>
              </w:rPr>
              <w:t>Indeks (%)</w:t>
            </w:r>
          </w:p>
        </w:tc>
      </w:tr>
      <w:tr w:rsidR="00CF04C5" w14:paraId="4BD05BB8" w14:textId="77777777">
        <w:trPr>
          <w:cantSplit/>
          <w:trHeight w:val="560"/>
        </w:trPr>
        <w:tc>
          <w:tcPr>
            <w:tcW w:w="700" w:type="dxa"/>
            <w:tcMar>
              <w:top w:w="0" w:type="dxa"/>
              <w:bottom w:w="0" w:type="dxa"/>
            </w:tcMar>
            <w:vAlign w:val="center"/>
          </w:tcPr>
          <w:p w14:paraId="358C1D15" w14:textId="77777777" w:rsidR="00CF04C5" w:rsidRDefault="00CF04C5">
            <w:pPr>
              <w:keepNext/>
              <w:keepLines/>
              <w:spacing w:after="0" w:line="240" w:lineRule="auto"/>
            </w:pPr>
          </w:p>
        </w:tc>
        <w:tc>
          <w:tcPr>
            <w:tcW w:w="3180" w:type="dxa"/>
            <w:tcMar>
              <w:top w:w="0" w:type="dxa"/>
              <w:bottom w:w="0" w:type="dxa"/>
            </w:tcMar>
            <w:vAlign w:val="center"/>
          </w:tcPr>
          <w:p w14:paraId="5B448F36" w14:textId="77777777" w:rsidR="00CF04C5" w:rsidRDefault="007C00CC">
            <w:pPr>
              <w:keepNext/>
              <w:keepLines/>
              <w:spacing w:after="0" w:line="240" w:lineRule="auto"/>
            </w:pPr>
            <w:r>
              <w:rPr>
                <w:sz w:val="18"/>
              </w:rPr>
              <w:t>Proizvedena dugotrajna imovina</w:t>
            </w:r>
          </w:p>
        </w:tc>
        <w:tc>
          <w:tcPr>
            <w:tcW w:w="700" w:type="dxa"/>
            <w:tcMar>
              <w:top w:w="0" w:type="dxa"/>
              <w:bottom w:w="0" w:type="dxa"/>
            </w:tcMar>
            <w:vAlign w:val="center"/>
          </w:tcPr>
          <w:p w14:paraId="7036E9A0" w14:textId="77777777" w:rsidR="00CF04C5" w:rsidRDefault="007C00CC">
            <w:pPr>
              <w:keepNext/>
              <w:keepLines/>
              <w:spacing w:after="0" w:line="240" w:lineRule="auto"/>
            </w:pPr>
            <w:r>
              <w:rPr>
                <w:sz w:val="18"/>
              </w:rPr>
              <w:t>P003</w:t>
            </w:r>
          </w:p>
        </w:tc>
        <w:tc>
          <w:tcPr>
            <w:tcW w:w="1860" w:type="dxa"/>
            <w:tcMar>
              <w:top w:w="0" w:type="dxa"/>
              <w:bottom w:w="0" w:type="dxa"/>
            </w:tcMar>
            <w:vAlign w:val="center"/>
          </w:tcPr>
          <w:p w14:paraId="05AD8542" w14:textId="77777777" w:rsidR="00CF04C5" w:rsidRDefault="007C00CC">
            <w:pPr>
              <w:keepNext/>
              <w:keepLines/>
              <w:spacing w:after="0" w:line="240" w:lineRule="auto"/>
              <w:jc w:val="right"/>
            </w:pPr>
            <w:r>
              <w:rPr>
                <w:sz w:val="18"/>
              </w:rPr>
              <w:t>0,00</w:t>
            </w:r>
          </w:p>
        </w:tc>
        <w:tc>
          <w:tcPr>
            <w:tcW w:w="1860" w:type="dxa"/>
            <w:tcMar>
              <w:top w:w="0" w:type="dxa"/>
              <w:bottom w:w="0" w:type="dxa"/>
            </w:tcMar>
            <w:vAlign w:val="center"/>
          </w:tcPr>
          <w:p w14:paraId="6CDDD844" w14:textId="77777777" w:rsidR="00CF04C5" w:rsidRDefault="007C00CC">
            <w:pPr>
              <w:keepNext/>
              <w:keepLines/>
              <w:spacing w:after="0" w:line="240" w:lineRule="auto"/>
              <w:jc w:val="right"/>
            </w:pPr>
            <w:r>
              <w:rPr>
                <w:sz w:val="18"/>
              </w:rPr>
              <w:t>27.161,62</w:t>
            </w:r>
          </w:p>
        </w:tc>
        <w:tc>
          <w:tcPr>
            <w:tcW w:w="700" w:type="dxa"/>
            <w:tcMar>
              <w:top w:w="0" w:type="dxa"/>
              <w:bottom w:w="0" w:type="dxa"/>
            </w:tcMar>
            <w:vAlign w:val="center"/>
          </w:tcPr>
          <w:p w14:paraId="15BE97C0" w14:textId="77777777" w:rsidR="00CF04C5" w:rsidRDefault="007C00CC">
            <w:pPr>
              <w:keepNext/>
              <w:keepLines/>
              <w:spacing w:after="0" w:line="240" w:lineRule="auto"/>
              <w:jc w:val="right"/>
            </w:pPr>
            <w:r>
              <w:rPr>
                <w:sz w:val="18"/>
              </w:rPr>
              <w:t>-</w:t>
            </w:r>
          </w:p>
        </w:tc>
      </w:tr>
    </w:tbl>
    <w:p w14:paraId="135B79D0" w14:textId="77777777" w:rsidR="00CF04C5" w:rsidRDefault="00CF04C5">
      <w:pPr>
        <w:spacing w:after="0"/>
      </w:pPr>
    </w:p>
    <w:p w14:paraId="375CDD7B" w14:textId="77777777" w:rsidR="00CF04C5" w:rsidRDefault="007C00CC">
      <w:r>
        <w:t>U 2025. godini ispravak vrijednosti dugotrajne imovine iznosi 26.485,46 eura, a jednkratni otpis višegodišnjih udžbenika za učenike iznosi 676,16 eura. Ove promjene evidentirane su na šifri P003 u ukupnom iznosu od 27.161,62 eura kao iznos smanjenja proizvedene dugotrajne imovine u obrascu.</w:t>
      </w:r>
    </w:p>
    <w:p w14:paraId="00A98504" w14:textId="77777777" w:rsidR="00CF04C5" w:rsidRDefault="00CF04C5"/>
    <w:p w14:paraId="026088F4" w14:textId="77777777" w:rsidR="00CF04C5" w:rsidRDefault="007C00CC">
      <w:pPr>
        <w:keepNext/>
        <w:spacing w:line="240" w:lineRule="auto"/>
        <w:jc w:val="center"/>
      </w:pPr>
      <w:r>
        <w:rPr>
          <w:b/>
          <w:sz w:val="28"/>
        </w:rPr>
        <w:lastRenderedPageBreak/>
        <w:t>Izvještaj o obvezama</w:t>
      </w:r>
    </w:p>
    <w:p w14:paraId="4C72A958" w14:textId="77777777" w:rsidR="00CF04C5" w:rsidRDefault="007C00C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F04C5" w14:paraId="5233B500" w14:textId="77777777">
        <w:trPr>
          <w:cantSplit/>
        </w:trPr>
        <w:tc>
          <w:tcPr>
            <w:tcW w:w="700" w:type="dxa"/>
            <w:shd w:val="clear" w:color="auto" w:fill="E7F0F9"/>
            <w:tcMar>
              <w:top w:w="0" w:type="dxa"/>
              <w:bottom w:w="0" w:type="dxa"/>
            </w:tcMar>
            <w:vAlign w:val="center"/>
          </w:tcPr>
          <w:p w14:paraId="65D77CDA"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DDADA9"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5BE68A"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8142C" w14:textId="77777777" w:rsidR="00CF04C5" w:rsidRDefault="007C00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41AC63C" w14:textId="77777777" w:rsidR="00CF04C5" w:rsidRDefault="007C00CC">
            <w:pPr>
              <w:keepNext/>
              <w:keepLines/>
              <w:spacing w:after="0" w:line="240" w:lineRule="auto"/>
              <w:jc w:val="center"/>
            </w:pPr>
            <w:r>
              <w:rPr>
                <w:b/>
                <w:sz w:val="18"/>
              </w:rPr>
              <w:t>Indeks (%)</w:t>
            </w:r>
          </w:p>
        </w:tc>
      </w:tr>
      <w:tr w:rsidR="00CF04C5" w14:paraId="192622E0" w14:textId="77777777">
        <w:trPr>
          <w:cantSplit/>
          <w:trHeight w:val="560"/>
        </w:trPr>
        <w:tc>
          <w:tcPr>
            <w:tcW w:w="700" w:type="dxa"/>
            <w:tcMar>
              <w:top w:w="0" w:type="dxa"/>
              <w:bottom w:w="0" w:type="dxa"/>
            </w:tcMar>
            <w:vAlign w:val="center"/>
          </w:tcPr>
          <w:p w14:paraId="24B3AC99" w14:textId="77777777" w:rsidR="00CF04C5" w:rsidRDefault="00CF04C5">
            <w:pPr>
              <w:keepNext/>
              <w:keepLines/>
              <w:spacing w:after="0" w:line="240" w:lineRule="auto"/>
            </w:pPr>
          </w:p>
        </w:tc>
        <w:tc>
          <w:tcPr>
            <w:tcW w:w="3180" w:type="dxa"/>
            <w:tcMar>
              <w:top w:w="0" w:type="dxa"/>
              <w:bottom w:w="0" w:type="dxa"/>
            </w:tcMar>
            <w:vAlign w:val="center"/>
          </w:tcPr>
          <w:p w14:paraId="1BF13D21" w14:textId="77777777" w:rsidR="00CF04C5" w:rsidRDefault="007C00CC">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0C2E2C6" w14:textId="77777777" w:rsidR="00CF04C5" w:rsidRDefault="007C00CC">
            <w:pPr>
              <w:keepNext/>
              <w:keepLines/>
              <w:spacing w:after="0" w:line="240" w:lineRule="auto"/>
            </w:pPr>
            <w:r>
              <w:rPr>
                <w:sz w:val="18"/>
              </w:rPr>
              <w:t>V006</w:t>
            </w:r>
          </w:p>
        </w:tc>
        <w:tc>
          <w:tcPr>
            <w:tcW w:w="1860" w:type="dxa"/>
            <w:tcMar>
              <w:top w:w="0" w:type="dxa"/>
              <w:bottom w:w="0" w:type="dxa"/>
            </w:tcMar>
            <w:vAlign w:val="center"/>
          </w:tcPr>
          <w:p w14:paraId="1F8279DB" w14:textId="77777777" w:rsidR="00CF04C5" w:rsidRDefault="007C00CC">
            <w:pPr>
              <w:keepNext/>
              <w:keepLines/>
              <w:spacing w:after="0" w:line="240" w:lineRule="auto"/>
              <w:jc w:val="right"/>
            </w:pPr>
            <w:r>
              <w:rPr>
                <w:sz w:val="18"/>
              </w:rPr>
              <w:t>78.112,45</w:t>
            </w:r>
          </w:p>
        </w:tc>
        <w:tc>
          <w:tcPr>
            <w:tcW w:w="700" w:type="dxa"/>
            <w:tcMar>
              <w:top w:w="0" w:type="dxa"/>
              <w:bottom w:w="0" w:type="dxa"/>
            </w:tcMar>
            <w:vAlign w:val="center"/>
          </w:tcPr>
          <w:p w14:paraId="6B899BAD" w14:textId="77777777" w:rsidR="00CF04C5" w:rsidRDefault="007C00CC">
            <w:pPr>
              <w:keepNext/>
              <w:keepLines/>
              <w:spacing w:after="0" w:line="240" w:lineRule="auto"/>
              <w:jc w:val="right"/>
            </w:pPr>
            <w:r>
              <w:rPr>
                <w:sz w:val="18"/>
              </w:rPr>
              <w:t>-</w:t>
            </w:r>
          </w:p>
        </w:tc>
      </w:tr>
    </w:tbl>
    <w:p w14:paraId="6714BBEC" w14:textId="77777777" w:rsidR="00CF04C5" w:rsidRDefault="00CF04C5">
      <w:pPr>
        <w:spacing w:after="0"/>
      </w:pPr>
    </w:p>
    <w:p w14:paraId="217A30B1" w14:textId="77777777" w:rsidR="00CF04C5" w:rsidRDefault="007C00CC">
      <w:r>
        <w:t>Stanje obveza na dan 31. prosinca 2025. godine iznosi 78.112,45 eura. Sve su obveze nedospjele.</w:t>
      </w:r>
    </w:p>
    <w:p w14:paraId="67AAB59D" w14:textId="77777777" w:rsidR="00CF04C5" w:rsidRDefault="00CF04C5"/>
    <w:p w14:paraId="1B063489" w14:textId="77777777" w:rsidR="00CF04C5" w:rsidRDefault="007C00CC">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F04C5" w14:paraId="09C7A77A" w14:textId="77777777">
        <w:trPr>
          <w:cantSplit/>
        </w:trPr>
        <w:tc>
          <w:tcPr>
            <w:tcW w:w="700" w:type="dxa"/>
            <w:shd w:val="clear" w:color="auto" w:fill="E7F0F9"/>
            <w:tcMar>
              <w:top w:w="0" w:type="dxa"/>
              <w:bottom w:w="0" w:type="dxa"/>
            </w:tcMar>
            <w:vAlign w:val="center"/>
          </w:tcPr>
          <w:p w14:paraId="581A1FD8"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448485"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9CE777"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89187" w14:textId="77777777" w:rsidR="00CF04C5" w:rsidRDefault="007C00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4A3C4F4" w14:textId="77777777" w:rsidR="00CF04C5" w:rsidRDefault="007C00CC">
            <w:pPr>
              <w:keepNext/>
              <w:keepLines/>
              <w:spacing w:after="0" w:line="240" w:lineRule="auto"/>
              <w:jc w:val="center"/>
            </w:pPr>
            <w:r>
              <w:rPr>
                <w:b/>
                <w:sz w:val="18"/>
              </w:rPr>
              <w:t>Indeks (%)</w:t>
            </w:r>
          </w:p>
        </w:tc>
      </w:tr>
      <w:tr w:rsidR="00CF04C5" w14:paraId="5CB684CA" w14:textId="77777777">
        <w:trPr>
          <w:cantSplit/>
          <w:trHeight w:val="560"/>
        </w:trPr>
        <w:tc>
          <w:tcPr>
            <w:tcW w:w="700" w:type="dxa"/>
            <w:tcMar>
              <w:top w:w="0" w:type="dxa"/>
              <w:bottom w:w="0" w:type="dxa"/>
            </w:tcMar>
            <w:vAlign w:val="center"/>
          </w:tcPr>
          <w:p w14:paraId="4B7096D6" w14:textId="77777777" w:rsidR="00CF04C5" w:rsidRDefault="00CF04C5">
            <w:pPr>
              <w:keepNext/>
              <w:keepLines/>
              <w:spacing w:after="0" w:line="240" w:lineRule="auto"/>
            </w:pPr>
          </w:p>
        </w:tc>
        <w:tc>
          <w:tcPr>
            <w:tcW w:w="3180" w:type="dxa"/>
            <w:tcMar>
              <w:top w:w="0" w:type="dxa"/>
              <w:bottom w:w="0" w:type="dxa"/>
            </w:tcMar>
            <w:vAlign w:val="center"/>
          </w:tcPr>
          <w:p w14:paraId="39576D54" w14:textId="77777777" w:rsidR="00CF04C5" w:rsidRDefault="007C00C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A0A0455" w14:textId="77777777" w:rsidR="00CF04C5" w:rsidRDefault="007C00CC">
            <w:pPr>
              <w:keepNext/>
              <w:keepLines/>
              <w:spacing w:after="0" w:line="240" w:lineRule="auto"/>
            </w:pPr>
            <w:r>
              <w:rPr>
                <w:sz w:val="18"/>
              </w:rPr>
              <w:t>V007</w:t>
            </w:r>
          </w:p>
        </w:tc>
        <w:tc>
          <w:tcPr>
            <w:tcW w:w="1860" w:type="dxa"/>
            <w:tcMar>
              <w:top w:w="0" w:type="dxa"/>
              <w:bottom w:w="0" w:type="dxa"/>
            </w:tcMar>
            <w:vAlign w:val="center"/>
          </w:tcPr>
          <w:p w14:paraId="1D552266" w14:textId="77777777" w:rsidR="00CF04C5" w:rsidRDefault="007C00CC">
            <w:pPr>
              <w:keepNext/>
              <w:keepLines/>
              <w:spacing w:after="0" w:line="240" w:lineRule="auto"/>
              <w:jc w:val="right"/>
            </w:pPr>
            <w:r>
              <w:rPr>
                <w:sz w:val="18"/>
              </w:rPr>
              <w:t>0,00</w:t>
            </w:r>
          </w:p>
        </w:tc>
        <w:tc>
          <w:tcPr>
            <w:tcW w:w="700" w:type="dxa"/>
            <w:tcMar>
              <w:top w:w="0" w:type="dxa"/>
              <w:bottom w:w="0" w:type="dxa"/>
            </w:tcMar>
            <w:vAlign w:val="center"/>
          </w:tcPr>
          <w:p w14:paraId="66155DA6" w14:textId="77777777" w:rsidR="00CF04C5" w:rsidRDefault="007C00CC">
            <w:pPr>
              <w:keepNext/>
              <w:keepLines/>
              <w:spacing w:after="0" w:line="240" w:lineRule="auto"/>
              <w:jc w:val="right"/>
            </w:pPr>
            <w:r>
              <w:rPr>
                <w:sz w:val="18"/>
              </w:rPr>
              <w:t>-</w:t>
            </w:r>
          </w:p>
        </w:tc>
      </w:tr>
    </w:tbl>
    <w:p w14:paraId="61113144" w14:textId="77777777" w:rsidR="00CF04C5" w:rsidRDefault="00CF04C5">
      <w:pPr>
        <w:spacing w:after="0"/>
      </w:pPr>
    </w:p>
    <w:p w14:paraId="6B9BEF84" w14:textId="77777777" w:rsidR="00CF04C5" w:rsidRDefault="007C00CC">
      <w:r>
        <w:t>Na dan 31. 12. 2025. godine nismo imali dospjelih obveza veza šifra V007.</w:t>
      </w:r>
    </w:p>
    <w:p w14:paraId="584097C8" w14:textId="77777777" w:rsidR="00CF04C5" w:rsidRDefault="00CF04C5"/>
    <w:p w14:paraId="410BC52C" w14:textId="77777777" w:rsidR="00CF04C5" w:rsidRDefault="007C00C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F04C5" w14:paraId="4AD2AABC" w14:textId="77777777">
        <w:trPr>
          <w:cantSplit/>
        </w:trPr>
        <w:tc>
          <w:tcPr>
            <w:tcW w:w="700" w:type="dxa"/>
            <w:shd w:val="clear" w:color="auto" w:fill="E7F0F9"/>
            <w:tcMar>
              <w:top w:w="0" w:type="dxa"/>
              <w:bottom w:w="0" w:type="dxa"/>
            </w:tcMar>
            <w:vAlign w:val="center"/>
          </w:tcPr>
          <w:p w14:paraId="7B9809F0"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C23E0B"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2D73B"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7C4DA" w14:textId="77777777" w:rsidR="00CF04C5" w:rsidRDefault="007C00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067D7E8" w14:textId="77777777" w:rsidR="00CF04C5" w:rsidRDefault="007C00CC">
            <w:pPr>
              <w:keepNext/>
              <w:keepLines/>
              <w:spacing w:after="0" w:line="240" w:lineRule="auto"/>
              <w:jc w:val="center"/>
            </w:pPr>
            <w:r>
              <w:rPr>
                <w:b/>
                <w:sz w:val="18"/>
              </w:rPr>
              <w:t>Indeks (%)</w:t>
            </w:r>
          </w:p>
        </w:tc>
      </w:tr>
      <w:tr w:rsidR="00CF04C5" w14:paraId="425E0E7D" w14:textId="77777777">
        <w:trPr>
          <w:cantSplit/>
          <w:trHeight w:val="560"/>
        </w:trPr>
        <w:tc>
          <w:tcPr>
            <w:tcW w:w="700" w:type="dxa"/>
            <w:tcMar>
              <w:top w:w="0" w:type="dxa"/>
              <w:bottom w:w="0" w:type="dxa"/>
            </w:tcMar>
            <w:vAlign w:val="center"/>
          </w:tcPr>
          <w:p w14:paraId="0EECC4C4" w14:textId="77777777" w:rsidR="00CF04C5" w:rsidRDefault="00CF04C5">
            <w:pPr>
              <w:keepNext/>
              <w:keepLines/>
              <w:spacing w:after="0" w:line="240" w:lineRule="auto"/>
            </w:pPr>
          </w:p>
        </w:tc>
        <w:tc>
          <w:tcPr>
            <w:tcW w:w="3180" w:type="dxa"/>
            <w:tcMar>
              <w:top w:w="0" w:type="dxa"/>
              <w:bottom w:w="0" w:type="dxa"/>
            </w:tcMar>
            <w:vAlign w:val="center"/>
          </w:tcPr>
          <w:p w14:paraId="2C455E35" w14:textId="77777777" w:rsidR="00CF04C5" w:rsidRDefault="007C00CC">
            <w:pPr>
              <w:keepNext/>
              <w:keepLines/>
              <w:spacing w:after="0" w:line="240" w:lineRule="auto"/>
            </w:pPr>
            <w:r>
              <w:rPr>
                <w:sz w:val="18"/>
              </w:rPr>
              <w:t>Međusobne obveze subjekata općeg proračuna</w:t>
            </w:r>
          </w:p>
        </w:tc>
        <w:tc>
          <w:tcPr>
            <w:tcW w:w="700" w:type="dxa"/>
            <w:tcMar>
              <w:top w:w="0" w:type="dxa"/>
              <w:bottom w:w="0" w:type="dxa"/>
            </w:tcMar>
            <w:vAlign w:val="center"/>
          </w:tcPr>
          <w:p w14:paraId="7C3BEA45" w14:textId="77777777" w:rsidR="00CF04C5" w:rsidRDefault="007C00CC">
            <w:pPr>
              <w:keepNext/>
              <w:keepLines/>
              <w:spacing w:after="0" w:line="240" w:lineRule="auto"/>
            </w:pPr>
            <w:r>
              <w:rPr>
                <w:sz w:val="18"/>
              </w:rPr>
              <w:t>V010</w:t>
            </w:r>
          </w:p>
        </w:tc>
        <w:tc>
          <w:tcPr>
            <w:tcW w:w="1860" w:type="dxa"/>
            <w:tcMar>
              <w:top w:w="0" w:type="dxa"/>
              <w:bottom w:w="0" w:type="dxa"/>
            </w:tcMar>
            <w:vAlign w:val="center"/>
          </w:tcPr>
          <w:p w14:paraId="21976329" w14:textId="77777777" w:rsidR="00CF04C5" w:rsidRDefault="007C00CC">
            <w:pPr>
              <w:keepNext/>
              <w:keepLines/>
              <w:spacing w:after="0" w:line="240" w:lineRule="auto"/>
              <w:jc w:val="right"/>
            </w:pPr>
            <w:r>
              <w:rPr>
                <w:sz w:val="18"/>
              </w:rPr>
              <w:t>199,09</w:t>
            </w:r>
          </w:p>
        </w:tc>
        <w:tc>
          <w:tcPr>
            <w:tcW w:w="700" w:type="dxa"/>
            <w:tcMar>
              <w:top w:w="0" w:type="dxa"/>
              <w:bottom w:w="0" w:type="dxa"/>
            </w:tcMar>
            <w:vAlign w:val="center"/>
          </w:tcPr>
          <w:p w14:paraId="47C3ECBE" w14:textId="77777777" w:rsidR="00CF04C5" w:rsidRDefault="007C00CC">
            <w:pPr>
              <w:keepNext/>
              <w:keepLines/>
              <w:spacing w:after="0" w:line="240" w:lineRule="auto"/>
              <w:jc w:val="right"/>
            </w:pPr>
            <w:r>
              <w:rPr>
                <w:sz w:val="18"/>
              </w:rPr>
              <w:t>-</w:t>
            </w:r>
          </w:p>
        </w:tc>
      </w:tr>
    </w:tbl>
    <w:p w14:paraId="2D5EA69B" w14:textId="77777777" w:rsidR="00CF04C5" w:rsidRDefault="00CF04C5">
      <w:pPr>
        <w:spacing w:after="0"/>
      </w:pPr>
    </w:p>
    <w:p w14:paraId="232A4FF1" w14:textId="77777777" w:rsidR="00CF04C5" w:rsidRDefault="007C00CC">
      <w:r>
        <w:t>Nedospjele obveze u iznosu od 199,09 eura odnose se na obveze za povrat u Proračun-bolovanje na teret HZZO - veza šifra V010.</w:t>
      </w:r>
    </w:p>
    <w:p w14:paraId="29499CE8" w14:textId="77777777" w:rsidR="00CF04C5" w:rsidRDefault="00CF04C5"/>
    <w:p w14:paraId="08152748" w14:textId="77777777" w:rsidR="00CF04C5" w:rsidRDefault="007C00C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F04C5" w14:paraId="6943A9B6" w14:textId="77777777">
        <w:trPr>
          <w:cantSplit/>
        </w:trPr>
        <w:tc>
          <w:tcPr>
            <w:tcW w:w="700" w:type="dxa"/>
            <w:shd w:val="clear" w:color="auto" w:fill="E7F0F9"/>
            <w:tcMar>
              <w:top w:w="0" w:type="dxa"/>
              <w:bottom w:w="0" w:type="dxa"/>
            </w:tcMar>
            <w:vAlign w:val="center"/>
          </w:tcPr>
          <w:p w14:paraId="2E90B512" w14:textId="77777777" w:rsidR="00CF04C5" w:rsidRDefault="007C00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7F4B0F" w14:textId="77777777" w:rsidR="00CF04C5" w:rsidRDefault="007C00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6F37EC" w14:textId="77777777" w:rsidR="00CF04C5" w:rsidRDefault="007C00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C1186C" w14:textId="77777777" w:rsidR="00CF04C5" w:rsidRDefault="007C00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9D2DBB6" w14:textId="77777777" w:rsidR="00CF04C5" w:rsidRDefault="007C00CC">
            <w:pPr>
              <w:keepNext/>
              <w:keepLines/>
              <w:spacing w:after="0" w:line="240" w:lineRule="auto"/>
              <w:jc w:val="center"/>
            </w:pPr>
            <w:r>
              <w:rPr>
                <w:b/>
                <w:sz w:val="18"/>
              </w:rPr>
              <w:t>Indeks (%)</w:t>
            </w:r>
          </w:p>
        </w:tc>
      </w:tr>
      <w:tr w:rsidR="00CF04C5" w14:paraId="6B32A35B" w14:textId="77777777">
        <w:trPr>
          <w:cantSplit/>
          <w:trHeight w:val="560"/>
        </w:trPr>
        <w:tc>
          <w:tcPr>
            <w:tcW w:w="700" w:type="dxa"/>
            <w:tcMar>
              <w:top w:w="0" w:type="dxa"/>
              <w:bottom w:w="0" w:type="dxa"/>
            </w:tcMar>
            <w:vAlign w:val="center"/>
          </w:tcPr>
          <w:p w14:paraId="63D287BA" w14:textId="77777777" w:rsidR="00CF04C5" w:rsidRDefault="007C00CC">
            <w:pPr>
              <w:keepNext/>
              <w:keepLines/>
              <w:spacing w:after="0" w:line="240" w:lineRule="auto"/>
            </w:pPr>
            <w:r>
              <w:rPr>
                <w:sz w:val="18"/>
              </w:rPr>
              <w:t>23</w:t>
            </w:r>
          </w:p>
        </w:tc>
        <w:tc>
          <w:tcPr>
            <w:tcW w:w="3180" w:type="dxa"/>
            <w:tcMar>
              <w:top w:w="0" w:type="dxa"/>
              <w:bottom w:w="0" w:type="dxa"/>
            </w:tcMar>
            <w:vAlign w:val="center"/>
          </w:tcPr>
          <w:p w14:paraId="1EADD7E5" w14:textId="77777777" w:rsidR="00CF04C5" w:rsidRDefault="007C00CC">
            <w:pPr>
              <w:keepNext/>
              <w:keepLines/>
              <w:spacing w:after="0" w:line="240" w:lineRule="auto"/>
            </w:pPr>
            <w:r>
              <w:rPr>
                <w:sz w:val="18"/>
              </w:rPr>
              <w:t>Obveze za rashode poslovanja</w:t>
            </w:r>
          </w:p>
        </w:tc>
        <w:tc>
          <w:tcPr>
            <w:tcW w:w="700" w:type="dxa"/>
            <w:tcMar>
              <w:top w:w="0" w:type="dxa"/>
              <w:bottom w:w="0" w:type="dxa"/>
            </w:tcMar>
            <w:vAlign w:val="center"/>
          </w:tcPr>
          <w:p w14:paraId="0E402032" w14:textId="77777777" w:rsidR="00CF04C5" w:rsidRDefault="007C00CC">
            <w:pPr>
              <w:keepNext/>
              <w:keepLines/>
              <w:spacing w:after="0" w:line="240" w:lineRule="auto"/>
            </w:pPr>
            <w:r>
              <w:rPr>
                <w:sz w:val="18"/>
              </w:rPr>
              <w:t>ND23</w:t>
            </w:r>
          </w:p>
        </w:tc>
        <w:tc>
          <w:tcPr>
            <w:tcW w:w="1860" w:type="dxa"/>
            <w:tcMar>
              <w:top w:w="0" w:type="dxa"/>
              <w:bottom w:w="0" w:type="dxa"/>
            </w:tcMar>
            <w:vAlign w:val="center"/>
          </w:tcPr>
          <w:p w14:paraId="4D1FD3E3" w14:textId="77777777" w:rsidR="00CF04C5" w:rsidRDefault="007C00CC">
            <w:pPr>
              <w:keepNext/>
              <w:keepLines/>
              <w:spacing w:after="0" w:line="240" w:lineRule="auto"/>
              <w:jc w:val="right"/>
            </w:pPr>
            <w:r>
              <w:rPr>
                <w:sz w:val="18"/>
              </w:rPr>
              <w:t>77.913,36</w:t>
            </w:r>
          </w:p>
        </w:tc>
        <w:tc>
          <w:tcPr>
            <w:tcW w:w="700" w:type="dxa"/>
            <w:tcMar>
              <w:top w:w="0" w:type="dxa"/>
              <w:bottom w:w="0" w:type="dxa"/>
            </w:tcMar>
            <w:vAlign w:val="center"/>
          </w:tcPr>
          <w:p w14:paraId="59108E5E" w14:textId="77777777" w:rsidR="00CF04C5" w:rsidRDefault="007C00CC">
            <w:pPr>
              <w:keepNext/>
              <w:keepLines/>
              <w:spacing w:after="0" w:line="240" w:lineRule="auto"/>
              <w:jc w:val="right"/>
            </w:pPr>
            <w:r>
              <w:rPr>
                <w:sz w:val="18"/>
              </w:rPr>
              <w:t>-</w:t>
            </w:r>
          </w:p>
        </w:tc>
      </w:tr>
    </w:tbl>
    <w:p w14:paraId="10B1D9E4" w14:textId="77777777" w:rsidR="00CF04C5" w:rsidRDefault="00CF04C5">
      <w:pPr>
        <w:spacing w:after="0"/>
      </w:pPr>
    </w:p>
    <w:p w14:paraId="1200AED0" w14:textId="77777777" w:rsidR="00CF04C5" w:rsidRDefault="007C00CC">
      <w:r>
        <w:t>Nedospjele obveze na dan 31. 12.  2025. godine u iznosu od 77.913,36 eura su obveze za zaposlene za plaće i naknade plaća u iznosu od 69.786,29 eura za školu i program predškole, obveze za isplatu prijevoza na posao i s posla u iznosu od 1.369,37 eura za zaposlene škole i program predškole, obveze za isplatu regresa za 2025. godinu u iznosu od 600,00 eura i obveze prema dobavljačima u iznosu do 6.157,70 eura - veza šifra ND23.</w:t>
      </w:r>
    </w:p>
    <w:p w14:paraId="3F3F10C5" w14:textId="77777777" w:rsidR="00CF04C5" w:rsidRDefault="00CF04C5"/>
    <w:sectPr w:rsidR="00CF0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C5"/>
    <w:rsid w:val="001F7FD3"/>
    <w:rsid w:val="007C00CC"/>
    <w:rsid w:val="00CF04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DFF5"/>
  <w15:docId w15:val="{5D7589BC-20F6-4F96-B493-C9EC4779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2799</Words>
  <Characters>15956</Characters>
  <Application>Microsoft Office Word</Application>
  <DocSecurity>0</DocSecurity>
  <Lines>132</Lines>
  <Paragraphs>37</Paragraphs>
  <ScaleCrop>false</ScaleCrop>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dc:creator>
  <cp:lastModifiedBy>Mirjana</cp:lastModifiedBy>
  <cp:revision>2</cp:revision>
  <dcterms:created xsi:type="dcterms:W3CDTF">2026-02-02T07:23:00Z</dcterms:created>
  <dcterms:modified xsi:type="dcterms:W3CDTF">2026-02-02T07:23:00Z</dcterms:modified>
</cp:coreProperties>
</file>